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53" w:rsidRPr="00F54153" w:rsidRDefault="00F54153" w:rsidP="009D3A5E">
      <w:pPr>
        <w:spacing w:after="0"/>
        <w:ind w:left="851"/>
        <w:rPr>
          <w:b/>
          <w:sz w:val="28"/>
          <w:szCs w:val="28"/>
        </w:rPr>
      </w:pPr>
    </w:p>
    <w:p w:rsidR="009D3A5E" w:rsidRPr="00AE24A8" w:rsidRDefault="009D3A5E" w:rsidP="00F54153">
      <w:pPr>
        <w:spacing w:after="0"/>
        <w:rPr>
          <w:b/>
          <w:sz w:val="26"/>
          <w:szCs w:val="26"/>
        </w:rPr>
      </w:pPr>
      <w:proofErr w:type="gramStart"/>
      <w:r w:rsidRPr="00AE24A8">
        <w:rPr>
          <w:b/>
          <w:sz w:val="26"/>
          <w:szCs w:val="26"/>
        </w:rPr>
        <w:t>ПРИНЯТ</w:t>
      </w:r>
      <w:proofErr w:type="gramEnd"/>
      <w:r w:rsidR="00F54153" w:rsidRPr="00AE24A8">
        <w:rPr>
          <w:b/>
          <w:sz w:val="26"/>
          <w:szCs w:val="26"/>
        </w:rPr>
        <w:tab/>
      </w:r>
      <w:r w:rsidR="00F54153" w:rsidRPr="00AE24A8">
        <w:rPr>
          <w:b/>
          <w:sz w:val="26"/>
          <w:szCs w:val="26"/>
        </w:rPr>
        <w:tab/>
      </w:r>
      <w:r w:rsidR="00F54153" w:rsidRPr="00AE24A8">
        <w:rPr>
          <w:b/>
          <w:sz w:val="26"/>
          <w:szCs w:val="26"/>
        </w:rPr>
        <w:tab/>
      </w:r>
      <w:r w:rsidR="00F54153" w:rsidRPr="00AE24A8">
        <w:rPr>
          <w:b/>
          <w:sz w:val="26"/>
          <w:szCs w:val="26"/>
        </w:rPr>
        <w:tab/>
      </w:r>
      <w:r w:rsidR="00F54153" w:rsidRPr="00AE24A8">
        <w:rPr>
          <w:b/>
          <w:sz w:val="26"/>
          <w:szCs w:val="26"/>
        </w:rPr>
        <w:tab/>
      </w:r>
      <w:r w:rsidR="00F54153" w:rsidRPr="00AE24A8">
        <w:rPr>
          <w:b/>
          <w:sz w:val="26"/>
          <w:szCs w:val="26"/>
        </w:rPr>
        <w:tab/>
      </w:r>
      <w:r w:rsidR="00AE24A8" w:rsidRPr="00AE24A8">
        <w:rPr>
          <w:b/>
          <w:sz w:val="26"/>
          <w:szCs w:val="26"/>
        </w:rPr>
        <w:tab/>
      </w:r>
      <w:r w:rsidRPr="00AE24A8">
        <w:rPr>
          <w:b/>
          <w:sz w:val="26"/>
          <w:szCs w:val="26"/>
        </w:rPr>
        <w:t>УТВЕРЖДЕН</w:t>
      </w:r>
    </w:p>
    <w:p w:rsidR="00F54153" w:rsidRPr="00AE24A8" w:rsidRDefault="009D3A5E" w:rsidP="00F54153">
      <w:pPr>
        <w:spacing w:after="0"/>
        <w:rPr>
          <w:sz w:val="26"/>
          <w:szCs w:val="26"/>
        </w:rPr>
      </w:pPr>
      <w:r w:rsidRPr="00AE24A8">
        <w:rPr>
          <w:sz w:val="26"/>
          <w:szCs w:val="26"/>
        </w:rPr>
        <w:t>на</w:t>
      </w:r>
      <w:r w:rsidR="00F54153" w:rsidRPr="00AE24A8">
        <w:rPr>
          <w:sz w:val="26"/>
          <w:szCs w:val="26"/>
        </w:rPr>
        <w:t xml:space="preserve"> Совете Учреж</w:t>
      </w:r>
      <w:r w:rsidR="007C0A96">
        <w:rPr>
          <w:sz w:val="26"/>
          <w:szCs w:val="26"/>
        </w:rPr>
        <w:t>д</w:t>
      </w:r>
      <w:r w:rsidR="00F54153" w:rsidRPr="00AE24A8">
        <w:rPr>
          <w:sz w:val="26"/>
          <w:szCs w:val="26"/>
        </w:rPr>
        <w:t xml:space="preserve">ения </w:t>
      </w:r>
      <w:r w:rsidR="00F54153" w:rsidRPr="00AE24A8">
        <w:rPr>
          <w:sz w:val="26"/>
          <w:szCs w:val="26"/>
        </w:rPr>
        <w:tab/>
      </w:r>
      <w:r w:rsidR="00F54153" w:rsidRPr="00AE24A8">
        <w:rPr>
          <w:sz w:val="26"/>
          <w:szCs w:val="26"/>
        </w:rPr>
        <w:tab/>
      </w:r>
      <w:r w:rsidR="00F54153" w:rsidRPr="00AE24A8">
        <w:rPr>
          <w:sz w:val="26"/>
          <w:szCs w:val="26"/>
        </w:rPr>
        <w:tab/>
      </w:r>
      <w:r w:rsidR="00AE24A8">
        <w:rPr>
          <w:sz w:val="26"/>
          <w:szCs w:val="26"/>
        </w:rPr>
        <w:tab/>
      </w:r>
      <w:r w:rsidR="00AE24A8">
        <w:rPr>
          <w:sz w:val="26"/>
          <w:szCs w:val="26"/>
        </w:rPr>
        <w:tab/>
      </w:r>
      <w:r w:rsidRPr="00AE24A8">
        <w:rPr>
          <w:sz w:val="26"/>
          <w:szCs w:val="26"/>
        </w:rPr>
        <w:t>Заведующий</w:t>
      </w:r>
    </w:p>
    <w:p w:rsidR="00AE24A8" w:rsidRPr="00AE24A8" w:rsidRDefault="009D3A5E" w:rsidP="00F54153">
      <w:pPr>
        <w:spacing w:after="0"/>
        <w:rPr>
          <w:sz w:val="26"/>
          <w:szCs w:val="26"/>
        </w:rPr>
      </w:pPr>
      <w:r w:rsidRPr="00AE24A8">
        <w:rPr>
          <w:sz w:val="26"/>
          <w:szCs w:val="26"/>
        </w:rPr>
        <w:t xml:space="preserve">МБДОУ </w:t>
      </w:r>
      <w:r w:rsidR="00AE24A8" w:rsidRPr="00AE24A8">
        <w:rPr>
          <w:sz w:val="26"/>
          <w:szCs w:val="26"/>
        </w:rPr>
        <w:t xml:space="preserve">детского сада </w:t>
      </w:r>
      <w:r w:rsidR="00AE24A8" w:rsidRPr="00AE24A8">
        <w:rPr>
          <w:sz w:val="26"/>
          <w:szCs w:val="26"/>
        </w:rPr>
        <w:tab/>
      </w:r>
      <w:r w:rsidR="00AE24A8" w:rsidRPr="00AE24A8">
        <w:rPr>
          <w:sz w:val="26"/>
          <w:szCs w:val="26"/>
        </w:rPr>
        <w:tab/>
      </w:r>
      <w:r w:rsidR="00AE24A8" w:rsidRPr="00AE24A8">
        <w:rPr>
          <w:sz w:val="26"/>
          <w:szCs w:val="26"/>
        </w:rPr>
        <w:tab/>
      </w:r>
      <w:r w:rsidR="00AE24A8" w:rsidRPr="00AE24A8">
        <w:rPr>
          <w:sz w:val="26"/>
          <w:szCs w:val="26"/>
        </w:rPr>
        <w:tab/>
      </w:r>
      <w:r w:rsidR="00AE24A8">
        <w:rPr>
          <w:sz w:val="26"/>
          <w:szCs w:val="26"/>
        </w:rPr>
        <w:tab/>
      </w:r>
      <w:r w:rsidR="00AE24A8" w:rsidRPr="00AE24A8">
        <w:rPr>
          <w:sz w:val="26"/>
          <w:szCs w:val="26"/>
        </w:rPr>
        <w:t xml:space="preserve">МБДОУ детский сад </w:t>
      </w:r>
    </w:p>
    <w:p w:rsidR="009D3A5E" w:rsidRPr="00AE24A8" w:rsidRDefault="00AE24A8" w:rsidP="00F54153">
      <w:pPr>
        <w:spacing w:after="0"/>
        <w:rPr>
          <w:sz w:val="26"/>
          <w:szCs w:val="26"/>
        </w:rPr>
      </w:pPr>
      <w:r w:rsidRPr="00AE24A8">
        <w:rPr>
          <w:sz w:val="26"/>
          <w:szCs w:val="26"/>
        </w:rPr>
        <w:t xml:space="preserve">компенсирующего вида № 40 </w:t>
      </w:r>
      <w:r w:rsidRPr="00AE24A8">
        <w:rPr>
          <w:sz w:val="26"/>
          <w:szCs w:val="26"/>
        </w:rPr>
        <w:tab/>
      </w:r>
      <w:r w:rsidRPr="00AE24A8">
        <w:rPr>
          <w:sz w:val="26"/>
          <w:szCs w:val="26"/>
        </w:rPr>
        <w:tab/>
      </w:r>
      <w:r w:rsidRPr="00AE24A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E24A8">
        <w:rPr>
          <w:sz w:val="26"/>
          <w:szCs w:val="26"/>
        </w:rPr>
        <w:t>компенсирующего вида №40</w:t>
      </w:r>
      <w:r w:rsidR="00F54153" w:rsidRPr="00AE24A8">
        <w:rPr>
          <w:sz w:val="26"/>
          <w:szCs w:val="26"/>
        </w:rPr>
        <w:tab/>
        <w:t xml:space="preserve"> </w:t>
      </w:r>
    </w:p>
    <w:p w:rsidR="009D3A5E" w:rsidRPr="00AE24A8" w:rsidRDefault="00F54153" w:rsidP="00F54153">
      <w:pPr>
        <w:spacing w:after="0"/>
        <w:rPr>
          <w:sz w:val="26"/>
          <w:szCs w:val="26"/>
        </w:rPr>
      </w:pPr>
      <w:r w:rsidRPr="00AE24A8">
        <w:rPr>
          <w:sz w:val="26"/>
          <w:szCs w:val="26"/>
        </w:rPr>
        <w:t>(Протокол №          от</w:t>
      </w:r>
      <w:proofErr w:type="gramStart"/>
      <w:r w:rsidRPr="00AE24A8">
        <w:rPr>
          <w:sz w:val="26"/>
          <w:szCs w:val="26"/>
        </w:rPr>
        <w:t xml:space="preserve">          )</w:t>
      </w:r>
      <w:proofErr w:type="gramEnd"/>
      <w:r w:rsidRPr="00AE24A8">
        <w:rPr>
          <w:sz w:val="26"/>
          <w:szCs w:val="26"/>
        </w:rPr>
        <w:t xml:space="preserve"> </w:t>
      </w:r>
      <w:r w:rsidRPr="00AE24A8">
        <w:rPr>
          <w:sz w:val="26"/>
          <w:szCs w:val="26"/>
        </w:rPr>
        <w:tab/>
      </w:r>
      <w:r w:rsidRPr="00AE24A8">
        <w:rPr>
          <w:sz w:val="26"/>
          <w:szCs w:val="26"/>
        </w:rPr>
        <w:tab/>
      </w:r>
      <w:r w:rsidRPr="00AE24A8">
        <w:rPr>
          <w:sz w:val="26"/>
          <w:szCs w:val="26"/>
        </w:rPr>
        <w:tab/>
      </w:r>
      <w:r w:rsidRPr="00AE24A8">
        <w:rPr>
          <w:sz w:val="26"/>
          <w:szCs w:val="26"/>
        </w:rPr>
        <w:tab/>
      </w:r>
      <w:r w:rsidR="009D3A5E" w:rsidRPr="00AE24A8">
        <w:rPr>
          <w:sz w:val="26"/>
          <w:szCs w:val="26"/>
        </w:rPr>
        <w:t>_____________ Ю.А.Драчева</w:t>
      </w:r>
    </w:p>
    <w:p w:rsidR="00F54153" w:rsidRPr="00AE24A8" w:rsidRDefault="00F54153" w:rsidP="009D3A5E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ar-SA"/>
        </w:rPr>
      </w:pPr>
    </w:p>
    <w:p w:rsidR="00F54153" w:rsidRPr="00F54153" w:rsidRDefault="00F54153" w:rsidP="009D3A5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F54153" w:rsidRPr="00F54153" w:rsidRDefault="00F54153" w:rsidP="009D3A5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F54153" w:rsidRPr="00F54153" w:rsidRDefault="00F54153" w:rsidP="009D3A5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F54153" w:rsidRPr="00F54153" w:rsidRDefault="00F54153" w:rsidP="009D3A5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F54153" w:rsidRPr="00F54153" w:rsidRDefault="00F54153" w:rsidP="009D3A5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F54153" w:rsidRPr="00F54153" w:rsidRDefault="00F54153" w:rsidP="009D3A5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F54153" w:rsidRPr="00F54153" w:rsidRDefault="00F54153" w:rsidP="009D3A5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F54153" w:rsidRPr="00F54153" w:rsidRDefault="00F54153" w:rsidP="009D3A5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F54153" w:rsidRPr="00F54153" w:rsidRDefault="00F54153" w:rsidP="009D3A5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ar-SA"/>
        </w:rPr>
      </w:pPr>
    </w:p>
    <w:p w:rsidR="009D3A5E" w:rsidRPr="00F54153" w:rsidRDefault="009D3A5E" w:rsidP="00780021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aps/>
          <w:sz w:val="28"/>
          <w:szCs w:val="28"/>
          <w:lang w:eastAsia="ar-SA"/>
        </w:rPr>
      </w:pPr>
      <w:r w:rsidRPr="00F54153">
        <w:rPr>
          <w:rFonts w:eastAsia="Times New Roman" w:cs="Times New Roman"/>
          <w:b/>
          <w:caps/>
          <w:sz w:val="28"/>
          <w:szCs w:val="28"/>
          <w:lang w:eastAsia="ar-SA"/>
        </w:rPr>
        <w:t xml:space="preserve">Отчет </w:t>
      </w:r>
    </w:p>
    <w:p w:rsidR="009D3A5E" w:rsidRPr="00F54153" w:rsidRDefault="009D3A5E" w:rsidP="00780021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aps/>
          <w:sz w:val="28"/>
          <w:szCs w:val="28"/>
        </w:rPr>
      </w:pPr>
      <w:r w:rsidRPr="00F54153">
        <w:rPr>
          <w:rFonts w:eastAsia="Times New Roman" w:cs="Times New Roman"/>
          <w:b/>
          <w:caps/>
          <w:sz w:val="28"/>
          <w:szCs w:val="28"/>
          <w:lang w:eastAsia="ar-SA"/>
        </w:rPr>
        <w:t>о результатах самообследования</w:t>
      </w:r>
      <w:r w:rsidRPr="00F54153">
        <w:rPr>
          <w:rFonts w:eastAsia="Times New Roman" w:cs="Times New Roman"/>
          <w:b/>
          <w:caps/>
          <w:sz w:val="28"/>
          <w:szCs w:val="28"/>
          <w:lang w:eastAsia="ar-SA"/>
        </w:rPr>
        <w:br/>
      </w:r>
      <w:r w:rsidRPr="00F54153">
        <w:rPr>
          <w:rFonts w:eastAsia="Times New Roman" w:cs="Times New Roman"/>
          <w:b/>
          <w:caps/>
          <w:sz w:val="28"/>
          <w:szCs w:val="28"/>
        </w:rPr>
        <w:t>за 2018 год</w:t>
      </w:r>
    </w:p>
    <w:p w:rsidR="009D3A5E" w:rsidRPr="00F54153" w:rsidRDefault="009D3A5E" w:rsidP="00780021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aps/>
          <w:sz w:val="28"/>
          <w:szCs w:val="28"/>
          <w:lang w:eastAsia="ar-SA"/>
        </w:rPr>
      </w:pPr>
    </w:p>
    <w:p w:rsidR="009D3A5E" w:rsidRPr="00F54153" w:rsidRDefault="009D3A5E" w:rsidP="009D3A5E">
      <w:pPr>
        <w:spacing w:after="0"/>
        <w:jc w:val="center"/>
        <w:rPr>
          <w:i/>
          <w:caps/>
          <w:sz w:val="28"/>
          <w:szCs w:val="28"/>
        </w:rPr>
      </w:pPr>
    </w:p>
    <w:p w:rsidR="009D3A5E" w:rsidRPr="00F54153" w:rsidRDefault="009D3A5E" w:rsidP="009D3A5E">
      <w:pPr>
        <w:spacing w:after="0"/>
        <w:jc w:val="center"/>
        <w:rPr>
          <w:i/>
          <w:sz w:val="28"/>
          <w:szCs w:val="28"/>
        </w:rPr>
      </w:pPr>
    </w:p>
    <w:p w:rsidR="009D3A5E" w:rsidRPr="00F54153" w:rsidRDefault="009D3A5E" w:rsidP="009D3A5E">
      <w:pPr>
        <w:spacing w:after="0"/>
        <w:jc w:val="center"/>
        <w:rPr>
          <w:i/>
          <w:sz w:val="28"/>
          <w:szCs w:val="28"/>
        </w:rPr>
      </w:pPr>
    </w:p>
    <w:p w:rsidR="009D3A5E" w:rsidRPr="00F54153" w:rsidRDefault="009D3A5E" w:rsidP="009D3A5E">
      <w:pPr>
        <w:spacing w:after="0"/>
        <w:rPr>
          <w:i/>
          <w:sz w:val="28"/>
          <w:szCs w:val="28"/>
        </w:rPr>
      </w:pPr>
    </w:p>
    <w:p w:rsidR="009D3A5E" w:rsidRPr="00F54153" w:rsidRDefault="009D3A5E" w:rsidP="009D3A5E">
      <w:pPr>
        <w:spacing w:after="0"/>
        <w:jc w:val="center"/>
        <w:rPr>
          <w:i/>
          <w:sz w:val="28"/>
          <w:szCs w:val="28"/>
        </w:rPr>
      </w:pPr>
    </w:p>
    <w:p w:rsidR="009D3A5E" w:rsidRPr="00F54153" w:rsidRDefault="009D3A5E" w:rsidP="009D3A5E">
      <w:pPr>
        <w:spacing w:after="0"/>
        <w:jc w:val="center"/>
        <w:rPr>
          <w:i/>
          <w:sz w:val="28"/>
          <w:szCs w:val="28"/>
        </w:rPr>
      </w:pPr>
    </w:p>
    <w:p w:rsidR="009D3A5E" w:rsidRPr="00F54153" w:rsidRDefault="009D3A5E" w:rsidP="009D3A5E">
      <w:pPr>
        <w:spacing w:after="0"/>
        <w:jc w:val="center"/>
        <w:rPr>
          <w:i/>
          <w:sz w:val="28"/>
          <w:szCs w:val="28"/>
        </w:rPr>
      </w:pPr>
    </w:p>
    <w:p w:rsidR="009D3A5E" w:rsidRPr="00F54153" w:rsidRDefault="009D3A5E" w:rsidP="009D3A5E">
      <w:pPr>
        <w:spacing w:after="0"/>
        <w:jc w:val="center"/>
        <w:rPr>
          <w:i/>
          <w:sz w:val="28"/>
          <w:szCs w:val="28"/>
        </w:rPr>
      </w:pPr>
    </w:p>
    <w:p w:rsidR="009D3A5E" w:rsidRPr="00F54153" w:rsidRDefault="009D3A5E" w:rsidP="009D3A5E">
      <w:pPr>
        <w:spacing w:after="0"/>
        <w:jc w:val="center"/>
        <w:rPr>
          <w:i/>
          <w:sz w:val="28"/>
          <w:szCs w:val="28"/>
        </w:rPr>
      </w:pPr>
    </w:p>
    <w:p w:rsidR="009D3A5E" w:rsidRPr="00F54153" w:rsidRDefault="009D3A5E" w:rsidP="009D3A5E">
      <w:pPr>
        <w:spacing w:after="0"/>
        <w:jc w:val="center"/>
        <w:rPr>
          <w:i/>
          <w:sz w:val="28"/>
          <w:szCs w:val="28"/>
        </w:rPr>
      </w:pPr>
    </w:p>
    <w:p w:rsidR="009D3A5E" w:rsidRPr="00F54153" w:rsidRDefault="009D3A5E" w:rsidP="009D3A5E">
      <w:pPr>
        <w:spacing w:after="0"/>
        <w:jc w:val="center"/>
        <w:rPr>
          <w:i/>
          <w:sz w:val="28"/>
          <w:szCs w:val="28"/>
        </w:rPr>
      </w:pPr>
    </w:p>
    <w:p w:rsidR="009D3A5E" w:rsidRPr="00F54153" w:rsidRDefault="009D3A5E" w:rsidP="009D3A5E">
      <w:pPr>
        <w:spacing w:after="0"/>
        <w:jc w:val="center"/>
        <w:rPr>
          <w:i/>
          <w:sz w:val="28"/>
          <w:szCs w:val="28"/>
        </w:rPr>
      </w:pPr>
    </w:p>
    <w:p w:rsidR="009D3A5E" w:rsidRPr="00F54153" w:rsidRDefault="009D3A5E" w:rsidP="009D3A5E">
      <w:pPr>
        <w:spacing w:after="0"/>
        <w:jc w:val="center"/>
        <w:rPr>
          <w:i/>
          <w:sz w:val="28"/>
          <w:szCs w:val="28"/>
        </w:rPr>
      </w:pPr>
    </w:p>
    <w:p w:rsidR="009D3A5E" w:rsidRPr="00F54153" w:rsidRDefault="009D3A5E" w:rsidP="009D3A5E">
      <w:pPr>
        <w:spacing w:after="0"/>
        <w:jc w:val="center"/>
        <w:rPr>
          <w:i/>
          <w:sz w:val="28"/>
          <w:szCs w:val="28"/>
        </w:rPr>
      </w:pPr>
    </w:p>
    <w:p w:rsidR="009D3A5E" w:rsidRPr="00F54153" w:rsidRDefault="009D3A5E" w:rsidP="009D3A5E">
      <w:pPr>
        <w:spacing w:after="0"/>
        <w:jc w:val="center"/>
        <w:rPr>
          <w:i/>
          <w:sz w:val="28"/>
          <w:szCs w:val="28"/>
        </w:rPr>
      </w:pPr>
    </w:p>
    <w:p w:rsidR="009D3A5E" w:rsidRPr="00F54153" w:rsidRDefault="009D3A5E" w:rsidP="009D3A5E">
      <w:pPr>
        <w:spacing w:after="0"/>
        <w:jc w:val="center"/>
        <w:rPr>
          <w:i/>
          <w:sz w:val="28"/>
          <w:szCs w:val="28"/>
        </w:rPr>
      </w:pPr>
    </w:p>
    <w:p w:rsidR="009D3A5E" w:rsidRPr="00F54153" w:rsidRDefault="009D3A5E" w:rsidP="009D3A5E">
      <w:pPr>
        <w:spacing w:after="0"/>
        <w:rPr>
          <w:i/>
          <w:sz w:val="28"/>
          <w:szCs w:val="28"/>
        </w:rPr>
      </w:pPr>
    </w:p>
    <w:p w:rsidR="009D3A5E" w:rsidRPr="00F54153" w:rsidRDefault="009D3A5E" w:rsidP="009D3A5E">
      <w:pPr>
        <w:spacing w:after="0"/>
        <w:jc w:val="center"/>
        <w:rPr>
          <w:i/>
          <w:sz w:val="28"/>
          <w:szCs w:val="28"/>
        </w:rPr>
      </w:pPr>
    </w:p>
    <w:p w:rsidR="009D3A5E" w:rsidRPr="00F54153" w:rsidRDefault="009D3A5E" w:rsidP="009D3A5E">
      <w:pPr>
        <w:spacing w:after="0"/>
        <w:jc w:val="center"/>
        <w:rPr>
          <w:sz w:val="28"/>
          <w:szCs w:val="28"/>
        </w:rPr>
      </w:pPr>
      <w:r w:rsidRPr="00F54153">
        <w:rPr>
          <w:sz w:val="28"/>
          <w:szCs w:val="28"/>
        </w:rPr>
        <w:t>г. Одинцово, 2019</w:t>
      </w:r>
    </w:p>
    <w:p w:rsidR="009D3A5E" w:rsidRPr="00F54153" w:rsidRDefault="009D3A5E" w:rsidP="009D3A5E">
      <w:pPr>
        <w:spacing w:after="0"/>
        <w:rPr>
          <w:i/>
          <w:sz w:val="28"/>
          <w:szCs w:val="28"/>
        </w:rPr>
      </w:pPr>
    </w:p>
    <w:p w:rsidR="00F54153" w:rsidRPr="00B20F5E" w:rsidRDefault="00F54153" w:rsidP="00780021">
      <w:pPr>
        <w:spacing w:after="0" w:line="360" w:lineRule="auto"/>
        <w:ind w:left="355" w:right="26"/>
        <w:jc w:val="center"/>
        <w:rPr>
          <w:b/>
          <w:sz w:val="28"/>
          <w:szCs w:val="28"/>
        </w:rPr>
      </w:pPr>
      <w:r w:rsidRPr="00B20F5E">
        <w:rPr>
          <w:b/>
          <w:sz w:val="28"/>
          <w:szCs w:val="28"/>
        </w:rPr>
        <w:t>СОДЕРЖАНИЕ</w:t>
      </w:r>
    </w:p>
    <w:p w:rsidR="00AE24A8" w:rsidRPr="007C0A96" w:rsidRDefault="00AE24A8" w:rsidP="00780021">
      <w:pPr>
        <w:shd w:val="clear" w:color="auto" w:fill="FFFFFF"/>
        <w:spacing w:after="0" w:line="360" w:lineRule="auto"/>
        <w:jc w:val="both"/>
        <w:rPr>
          <w:rFonts w:eastAsia="Calibri" w:cs="Times New Roman"/>
          <w:b/>
          <w:bCs/>
          <w:sz w:val="26"/>
          <w:szCs w:val="26"/>
        </w:rPr>
      </w:pPr>
      <w:r w:rsidRPr="007C0A96">
        <w:rPr>
          <w:rFonts w:eastAsia="Calibri" w:cs="Times New Roman"/>
          <w:b/>
          <w:bCs/>
          <w:sz w:val="26"/>
          <w:szCs w:val="26"/>
          <w:lang w:val="en-US"/>
        </w:rPr>
        <w:t>I</w:t>
      </w:r>
      <w:r w:rsidR="00780021" w:rsidRPr="007C0A96">
        <w:rPr>
          <w:rFonts w:eastAsia="Calibri" w:cs="Times New Roman"/>
          <w:b/>
          <w:bCs/>
          <w:sz w:val="26"/>
          <w:szCs w:val="26"/>
        </w:rPr>
        <w:t>. АНАЛИТИЧЕСКАЯ ЧАСТЬ</w:t>
      </w:r>
    </w:p>
    <w:p w:rsidR="00AE24A8" w:rsidRPr="007C0A96" w:rsidRDefault="00AE24A8" w:rsidP="00780021">
      <w:pPr>
        <w:shd w:val="clear" w:color="auto" w:fill="FFFFFF"/>
        <w:spacing w:after="0"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7C0A96">
        <w:rPr>
          <w:rFonts w:eastAsia="Calibri" w:cs="Times New Roman"/>
          <w:bCs/>
          <w:sz w:val="26"/>
          <w:szCs w:val="26"/>
        </w:rPr>
        <w:t>1.1. Общие сведения об образовательной организации и организационно – правовом обеспечении её деятельности</w:t>
      </w:r>
      <w:r w:rsidR="007C0A96" w:rsidRPr="007C0A96">
        <w:rPr>
          <w:rFonts w:eastAsia="Calibri" w:cs="Times New Roman"/>
          <w:bCs/>
          <w:sz w:val="26"/>
          <w:szCs w:val="26"/>
        </w:rPr>
        <w:tab/>
      </w:r>
      <w:r w:rsidR="007C0A96" w:rsidRPr="007C0A96">
        <w:rPr>
          <w:rFonts w:eastAsia="Calibri" w:cs="Times New Roman"/>
          <w:bCs/>
          <w:sz w:val="26"/>
          <w:szCs w:val="26"/>
        </w:rPr>
        <w:tab/>
      </w:r>
      <w:r w:rsidR="007C0A96" w:rsidRPr="007C0A96">
        <w:rPr>
          <w:rFonts w:eastAsia="Calibri" w:cs="Times New Roman"/>
          <w:bCs/>
          <w:sz w:val="26"/>
          <w:szCs w:val="26"/>
        </w:rPr>
        <w:tab/>
      </w:r>
      <w:r w:rsidR="007C0A96" w:rsidRPr="007C0A96">
        <w:rPr>
          <w:rFonts w:eastAsia="Calibri" w:cs="Times New Roman"/>
          <w:bCs/>
          <w:sz w:val="26"/>
          <w:szCs w:val="26"/>
        </w:rPr>
        <w:tab/>
      </w:r>
      <w:r w:rsidR="007C0A96" w:rsidRPr="007C0A96">
        <w:rPr>
          <w:rFonts w:eastAsia="Calibri" w:cs="Times New Roman"/>
          <w:bCs/>
          <w:sz w:val="26"/>
          <w:szCs w:val="26"/>
        </w:rPr>
        <w:tab/>
      </w:r>
      <w:r w:rsidR="007C0A96" w:rsidRPr="007C0A96">
        <w:rPr>
          <w:rFonts w:eastAsia="Calibri" w:cs="Times New Roman"/>
          <w:bCs/>
          <w:sz w:val="26"/>
          <w:szCs w:val="26"/>
        </w:rPr>
        <w:tab/>
        <w:t>- 4</w:t>
      </w:r>
    </w:p>
    <w:p w:rsidR="00AE24A8" w:rsidRPr="007C0A96" w:rsidRDefault="00AE24A8" w:rsidP="00780021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sz w:val="26"/>
          <w:szCs w:val="26"/>
        </w:rPr>
      </w:pPr>
      <w:r w:rsidRPr="007C0A96">
        <w:rPr>
          <w:rFonts w:eastAsia="Calibri" w:cs="Times New Roman"/>
          <w:sz w:val="26"/>
          <w:szCs w:val="26"/>
        </w:rPr>
        <w:t>1.2. Система управления образовательной организации</w:t>
      </w:r>
      <w:r w:rsidR="007C0A96" w:rsidRPr="007C0A96">
        <w:rPr>
          <w:rFonts w:eastAsia="Calibri" w:cs="Times New Roman"/>
          <w:sz w:val="26"/>
          <w:szCs w:val="26"/>
        </w:rPr>
        <w:tab/>
      </w:r>
      <w:r w:rsidR="007C0A96" w:rsidRPr="007C0A96">
        <w:rPr>
          <w:rFonts w:eastAsia="Calibri" w:cs="Times New Roman"/>
          <w:sz w:val="26"/>
          <w:szCs w:val="26"/>
        </w:rPr>
        <w:tab/>
      </w:r>
      <w:r w:rsidR="007C0A96" w:rsidRPr="007C0A96">
        <w:rPr>
          <w:rFonts w:eastAsia="Calibri" w:cs="Times New Roman"/>
          <w:sz w:val="26"/>
          <w:szCs w:val="26"/>
        </w:rPr>
        <w:tab/>
      </w:r>
      <w:r w:rsidR="007C0A96">
        <w:rPr>
          <w:rFonts w:eastAsia="Calibri" w:cs="Times New Roman"/>
          <w:sz w:val="26"/>
          <w:szCs w:val="26"/>
        </w:rPr>
        <w:tab/>
      </w:r>
      <w:r w:rsidR="007C0A96" w:rsidRPr="007C0A96">
        <w:rPr>
          <w:rFonts w:eastAsia="Calibri" w:cs="Times New Roman"/>
          <w:sz w:val="26"/>
          <w:szCs w:val="26"/>
        </w:rPr>
        <w:t>- 7</w:t>
      </w:r>
      <w:r w:rsidR="007C0A96" w:rsidRPr="007C0A96">
        <w:rPr>
          <w:rFonts w:eastAsia="Calibri" w:cs="Times New Roman"/>
          <w:sz w:val="26"/>
          <w:szCs w:val="26"/>
        </w:rPr>
        <w:tab/>
      </w:r>
    </w:p>
    <w:p w:rsidR="00AE24A8" w:rsidRPr="007C0A96" w:rsidRDefault="00AE24A8" w:rsidP="00780021">
      <w:pPr>
        <w:shd w:val="clear" w:color="auto" w:fill="FFFFFF"/>
        <w:spacing w:after="0" w:line="360" w:lineRule="auto"/>
        <w:jc w:val="both"/>
        <w:rPr>
          <w:rFonts w:eastAsia="Calibri" w:cs="Times New Roman"/>
          <w:bCs/>
          <w:sz w:val="26"/>
          <w:szCs w:val="26"/>
        </w:rPr>
      </w:pPr>
      <w:r w:rsidRPr="007C0A96">
        <w:rPr>
          <w:rFonts w:eastAsia="Calibri" w:cs="Times New Roman"/>
          <w:bCs/>
          <w:sz w:val="26"/>
          <w:szCs w:val="26"/>
        </w:rPr>
        <w:t>1.3. Образовательная деятельность</w:t>
      </w:r>
      <w:r w:rsidR="007C0A96" w:rsidRPr="007C0A96">
        <w:rPr>
          <w:rFonts w:eastAsia="Calibri" w:cs="Times New Roman"/>
          <w:bCs/>
          <w:sz w:val="26"/>
          <w:szCs w:val="26"/>
        </w:rPr>
        <w:tab/>
      </w:r>
      <w:r w:rsidR="007C0A96" w:rsidRPr="007C0A96">
        <w:rPr>
          <w:rFonts w:eastAsia="Calibri" w:cs="Times New Roman"/>
          <w:bCs/>
          <w:sz w:val="26"/>
          <w:szCs w:val="26"/>
        </w:rPr>
        <w:tab/>
      </w:r>
      <w:r w:rsidR="007C0A96" w:rsidRPr="007C0A96">
        <w:rPr>
          <w:rFonts w:eastAsia="Calibri" w:cs="Times New Roman"/>
          <w:bCs/>
          <w:sz w:val="26"/>
          <w:szCs w:val="26"/>
        </w:rPr>
        <w:tab/>
      </w:r>
      <w:r w:rsidR="007C0A96" w:rsidRPr="007C0A96">
        <w:rPr>
          <w:rFonts w:eastAsia="Calibri" w:cs="Times New Roman"/>
          <w:bCs/>
          <w:sz w:val="26"/>
          <w:szCs w:val="26"/>
        </w:rPr>
        <w:tab/>
      </w:r>
      <w:r w:rsidR="007C0A96" w:rsidRPr="007C0A96">
        <w:rPr>
          <w:rFonts w:eastAsia="Calibri" w:cs="Times New Roman"/>
          <w:bCs/>
          <w:sz w:val="26"/>
          <w:szCs w:val="26"/>
        </w:rPr>
        <w:tab/>
      </w:r>
      <w:r w:rsidR="007C0A96" w:rsidRPr="007C0A96">
        <w:rPr>
          <w:rFonts w:eastAsia="Calibri" w:cs="Times New Roman"/>
          <w:bCs/>
          <w:sz w:val="26"/>
          <w:szCs w:val="26"/>
        </w:rPr>
        <w:tab/>
      </w:r>
      <w:r w:rsidR="007C0A96" w:rsidRPr="007C0A96">
        <w:rPr>
          <w:rFonts w:eastAsia="Calibri" w:cs="Times New Roman"/>
          <w:bCs/>
          <w:sz w:val="26"/>
          <w:szCs w:val="26"/>
        </w:rPr>
        <w:tab/>
        <w:t>- 8</w:t>
      </w:r>
    </w:p>
    <w:p w:rsidR="00AE24A8" w:rsidRPr="007C0A96" w:rsidRDefault="00AE24A8" w:rsidP="00780021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7C0A96">
        <w:rPr>
          <w:rFonts w:eastAsia="Calibri" w:cs="Times New Roman"/>
          <w:sz w:val="26"/>
          <w:szCs w:val="26"/>
        </w:rPr>
        <w:t>1.4. Кадровое обеспечение</w:t>
      </w:r>
      <w:r w:rsidR="007C0A96" w:rsidRPr="007C0A96">
        <w:rPr>
          <w:rFonts w:eastAsia="Calibri" w:cs="Times New Roman"/>
          <w:sz w:val="26"/>
          <w:szCs w:val="26"/>
        </w:rPr>
        <w:tab/>
      </w:r>
      <w:r w:rsidR="007C0A96" w:rsidRPr="007C0A96">
        <w:rPr>
          <w:rFonts w:eastAsia="Calibri" w:cs="Times New Roman"/>
          <w:sz w:val="26"/>
          <w:szCs w:val="26"/>
        </w:rPr>
        <w:tab/>
      </w:r>
      <w:r w:rsidR="007C0A96" w:rsidRPr="007C0A96">
        <w:rPr>
          <w:rFonts w:eastAsia="Calibri" w:cs="Times New Roman"/>
          <w:sz w:val="26"/>
          <w:szCs w:val="26"/>
        </w:rPr>
        <w:tab/>
      </w:r>
      <w:r w:rsidR="007C0A96" w:rsidRPr="007C0A96">
        <w:rPr>
          <w:rFonts w:eastAsia="Calibri" w:cs="Times New Roman"/>
          <w:sz w:val="26"/>
          <w:szCs w:val="26"/>
        </w:rPr>
        <w:tab/>
      </w:r>
      <w:r w:rsidR="007C0A96" w:rsidRPr="007C0A96">
        <w:rPr>
          <w:rFonts w:eastAsia="Calibri" w:cs="Times New Roman"/>
          <w:sz w:val="26"/>
          <w:szCs w:val="26"/>
        </w:rPr>
        <w:tab/>
      </w:r>
      <w:r w:rsidR="007C0A96" w:rsidRPr="007C0A96">
        <w:rPr>
          <w:rFonts w:eastAsia="Calibri" w:cs="Times New Roman"/>
          <w:sz w:val="26"/>
          <w:szCs w:val="26"/>
        </w:rPr>
        <w:tab/>
      </w:r>
      <w:r w:rsidR="007C0A96" w:rsidRPr="007C0A96">
        <w:rPr>
          <w:rFonts w:eastAsia="Calibri" w:cs="Times New Roman"/>
          <w:sz w:val="26"/>
          <w:szCs w:val="26"/>
        </w:rPr>
        <w:tab/>
      </w:r>
      <w:r w:rsidR="007C0A96" w:rsidRPr="007C0A96">
        <w:rPr>
          <w:rFonts w:eastAsia="Calibri" w:cs="Times New Roman"/>
          <w:sz w:val="26"/>
          <w:szCs w:val="26"/>
        </w:rPr>
        <w:tab/>
        <w:t>- 12</w:t>
      </w:r>
    </w:p>
    <w:p w:rsidR="00780021" w:rsidRPr="007C0A96" w:rsidRDefault="00780021" w:rsidP="00780021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sz w:val="26"/>
          <w:szCs w:val="26"/>
        </w:rPr>
      </w:pPr>
      <w:r w:rsidRPr="007C0A96">
        <w:rPr>
          <w:rFonts w:eastAsia="Calibri" w:cs="Times New Roman"/>
          <w:sz w:val="26"/>
          <w:szCs w:val="26"/>
        </w:rPr>
        <w:t>1.5. Учебно-методическое и библиотечно-информационное обеспечение</w:t>
      </w:r>
      <w:r w:rsidR="007C0A96" w:rsidRPr="007C0A96">
        <w:rPr>
          <w:rFonts w:eastAsia="Calibri" w:cs="Times New Roman"/>
          <w:sz w:val="26"/>
          <w:szCs w:val="26"/>
        </w:rPr>
        <w:t xml:space="preserve"> </w:t>
      </w:r>
      <w:r w:rsidR="007C0A96">
        <w:rPr>
          <w:rFonts w:eastAsia="Calibri" w:cs="Times New Roman"/>
          <w:sz w:val="26"/>
          <w:szCs w:val="26"/>
        </w:rPr>
        <w:tab/>
        <w:t>- 13</w:t>
      </w:r>
    </w:p>
    <w:p w:rsidR="00780021" w:rsidRPr="007C0A96" w:rsidRDefault="00780021" w:rsidP="00780021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7C0A96">
        <w:rPr>
          <w:rFonts w:eastAsia="Times New Roman" w:cs="Times New Roman"/>
          <w:sz w:val="26"/>
          <w:szCs w:val="26"/>
          <w:lang w:eastAsia="ru-RU"/>
        </w:rPr>
        <w:t>1.6 Материально-техническая база</w:t>
      </w:r>
      <w:r w:rsidR="007C0A96">
        <w:rPr>
          <w:rFonts w:eastAsia="Times New Roman" w:cs="Times New Roman"/>
          <w:sz w:val="26"/>
          <w:szCs w:val="26"/>
          <w:lang w:eastAsia="ru-RU"/>
        </w:rPr>
        <w:tab/>
      </w:r>
      <w:r w:rsidR="007C0A96">
        <w:rPr>
          <w:rFonts w:eastAsia="Times New Roman" w:cs="Times New Roman"/>
          <w:sz w:val="26"/>
          <w:szCs w:val="26"/>
          <w:lang w:eastAsia="ru-RU"/>
        </w:rPr>
        <w:tab/>
      </w:r>
      <w:r w:rsidR="007C0A96">
        <w:rPr>
          <w:rFonts w:eastAsia="Times New Roman" w:cs="Times New Roman"/>
          <w:sz w:val="26"/>
          <w:szCs w:val="26"/>
          <w:lang w:eastAsia="ru-RU"/>
        </w:rPr>
        <w:tab/>
      </w:r>
      <w:r w:rsidR="007C0A96">
        <w:rPr>
          <w:rFonts w:eastAsia="Times New Roman" w:cs="Times New Roman"/>
          <w:sz w:val="26"/>
          <w:szCs w:val="26"/>
          <w:lang w:eastAsia="ru-RU"/>
        </w:rPr>
        <w:tab/>
      </w:r>
      <w:r w:rsidR="007C0A96">
        <w:rPr>
          <w:rFonts w:eastAsia="Times New Roman" w:cs="Times New Roman"/>
          <w:sz w:val="26"/>
          <w:szCs w:val="26"/>
          <w:lang w:eastAsia="ru-RU"/>
        </w:rPr>
        <w:tab/>
      </w:r>
      <w:r w:rsidR="007C0A96">
        <w:rPr>
          <w:rFonts w:eastAsia="Times New Roman" w:cs="Times New Roman"/>
          <w:sz w:val="26"/>
          <w:szCs w:val="26"/>
          <w:lang w:eastAsia="ru-RU"/>
        </w:rPr>
        <w:tab/>
      </w:r>
      <w:r w:rsidR="007C0A96">
        <w:rPr>
          <w:rFonts w:eastAsia="Times New Roman" w:cs="Times New Roman"/>
          <w:sz w:val="26"/>
          <w:szCs w:val="26"/>
          <w:lang w:eastAsia="ru-RU"/>
        </w:rPr>
        <w:tab/>
        <w:t xml:space="preserve">- </w:t>
      </w:r>
      <w:r w:rsidR="004E281D">
        <w:rPr>
          <w:rFonts w:eastAsia="Times New Roman" w:cs="Times New Roman"/>
          <w:sz w:val="26"/>
          <w:szCs w:val="26"/>
          <w:lang w:eastAsia="ru-RU"/>
        </w:rPr>
        <w:t>14</w:t>
      </w:r>
    </w:p>
    <w:p w:rsidR="00780021" w:rsidRPr="004E281D" w:rsidRDefault="00780021" w:rsidP="00780021">
      <w:pPr>
        <w:shd w:val="clear" w:color="auto" w:fill="FFFFFF"/>
        <w:spacing w:after="0" w:line="360" w:lineRule="auto"/>
        <w:jc w:val="both"/>
        <w:rPr>
          <w:rFonts w:eastAsia="Calibri" w:cs="Times New Roman"/>
          <w:caps/>
          <w:sz w:val="26"/>
          <w:szCs w:val="26"/>
        </w:rPr>
      </w:pPr>
      <w:r w:rsidRPr="007C0A96">
        <w:rPr>
          <w:rFonts w:eastAsia="Calibri" w:cs="Times New Roman"/>
          <w:b/>
          <w:bCs/>
          <w:sz w:val="26"/>
          <w:szCs w:val="26"/>
          <w:lang w:val="en-US"/>
        </w:rPr>
        <w:t>II</w:t>
      </w:r>
      <w:r w:rsidRPr="007C0A96">
        <w:rPr>
          <w:rFonts w:eastAsia="Calibri" w:cs="Times New Roman"/>
          <w:b/>
          <w:sz w:val="26"/>
          <w:szCs w:val="26"/>
        </w:rPr>
        <w:t xml:space="preserve">. </w:t>
      </w:r>
      <w:r w:rsidRPr="007C0A96">
        <w:rPr>
          <w:rFonts w:eastAsia="Calibri" w:cs="Times New Roman"/>
          <w:b/>
          <w:caps/>
          <w:sz w:val="26"/>
          <w:szCs w:val="26"/>
        </w:rPr>
        <w:t>Анализ показателей деятельности организации, подлежащей самообследованию</w:t>
      </w:r>
      <w:r w:rsidR="004E281D">
        <w:rPr>
          <w:rFonts w:eastAsia="Calibri" w:cs="Times New Roman"/>
          <w:b/>
          <w:caps/>
          <w:sz w:val="26"/>
          <w:szCs w:val="26"/>
        </w:rPr>
        <w:tab/>
      </w:r>
      <w:r w:rsidR="004E281D">
        <w:rPr>
          <w:rFonts w:eastAsia="Calibri" w:cs="Times New Roman"/>
          <w:b/>
          <w:caps/>
          <w:sz w:val="26"/>
          <w:szCs w:val="26"/>
        </w:rPr>
        <w:tab/>
      </w:r>
      <w:r w:rsidR="004E281D">
        <w:rPr>
          <w:rFonts w:eastAsia="Calibri" w:cs="Times New Roman"/>
          <w:b/>
          <w:caps/>
          <w:sz w:val="26"/>
          <w:szCs w:val="26"/>
        </w:rPr>
        <w:tab/>
      </w:r>
      <w:r w:rsidR="004E281D">
        <w:rPr>
          <w:rFonts w:eastAsia="Calibri" w:cs="Times New Roman"/>
          <w:b/>
          <w:caps/>
          <w:sz w:val="26"/>
          <w:szCs w:val="26"/>
        </w:rPr>
        <w:tab/>
      </w:r>
      <w:r w:rsidR="004E281D">
        <w:rPr>
          <w:rFonts w:eastAsia="Calibri" w:cs="Times New Roman"/>
          <w:b/>
          <w:caps/>
          <w:sz w:val="26"/>
          <w:szCs w:val="26"/>
        </w:rPr>
        <w:tab/>
        <w:t xml:space="preserve">- </w:t>
      </w:r>
      <w:r w:rsidR="004E281D" w:rsidRPr="004E281D">
        <w:rPr>
          <w:rFonts w:eastAsia="Calibri" w:cs="Times New Roman"/>
          <w:caps/>
          <w:sz w:val="26"/>
          <w:szCs w:val="26"/>
        </w:rPr>
        <w:t>15</w:t>
      </w:r>
    </w:p>
    <w:p w:rsidR="00780021" w:rsidRPr="007C0A96" w:rsidRDefault="00780021" w:rsidP="00780021">
      <w:pPr>
        <w:shd w:val="clear" w:color="auto" w:fill="FFFFFF"/>
        <w:spacing w:after="0" w:line="360" w:lineRule="auto"/>
        <w:jc w:val="both"/>
        <w:rPr>
          <w:rFonts w:eastAsia="Calibri" w:cs="Times New Roman"/>
          <w:sz w:val="26"/>
          <w:szCs w:val="26"/>
        </w:rPr>
      </w:pPr>
      <w:r w:rsidRPr="007C0A96">
        <w:rPr>
          <w:rFonts w:eastAsia="Calibri" w:cs="Times New Roman"/>
          <w:sz w:val="26"/>
          <w:szCs w:val="26"/>
        </w:rPr>
        <w:t>2.1.  Показатели деятельности организации</w:t>
      </w:r>
      <w:r w:rsidR="004E281D">
        <w:rPr>
          <w:rFonts w:eastAsia="Calibri" w:cs="Times New Roman"/>
          <w:sz w:val="26"/>
          <w:szCs w:val="26"/>
        </w:rPr>
        <w:tab/>
      </w:r>
      <w:r w:rsidR="004E281D">
        <w:rPr>
          <w:rFonts w:eastAsia="Calibri" w:cs="Times New Roman"/>
          <w:sz w:val="26"/>
          <w:szCs w:val="26"/>
        </w:rPr>
        <w:tab/>
      </w:r>
      <w:r w:rsidR="004E281D">
        <w:rPr>
          <w:rFonts w:eastAsia="Calibri" w:cs="Times New Roman"/>
          <w:sz w:val="26"/>
          <w:szCs w:val="26"/>
        </w:rPr>
        <w:tab/>
      </w:r>
      <w:r w:rsidR="004E281D">
        <w:rPr>
          <w:rFonts w:eastAsia="Calibri" w:cs="Times New Roman"/>
          <w:sz w:val="26"/>
          <w:szCs w:val="26"/>
        </w:rPr>
        <w:tab/>
      </w:r>
      <w:r w:rsidR="004E281D">
        <w:rPr>
          <w:rFonts w:eastAsia="Calibri" w:cs="Times New Roman"/>
          <w:sz w:val="26"/>
          <w:szCs w:val="26"/>
        </w:rPr>
        <w:tab/>
      </w:r>
      <w:r w:rsidR="004E281D">
        <w:rPr>
          <w:rFonts w:eastAsia="Calibri" w:cs="Times New Roman"/>
          <w:sz w:val="26"/>
          <w:szCs w:val="26"/>
        </w:rPr>
        <w:tab/>
        <w:t>- 15</w:t>
      </w:r>
    </w:p>
    <w:p w:rsidR="00780021" w:rsidRPr="007C0A96" w:rsidRDefault="00780021" w:rsidP="00780021">
      <w:pPr>
        <w:shd w:val="clear" w:color="auto" w:fill="FFFFFF"/>
        <w:spacing w:after="0" w:line="360" w:lineRule="auto"/>
        <w:jc w:val="both"/>
        <w:rPr>
          <w:rFonts w:eastAsia="Calibri" w:cs="Times New Roman"/>
          <w:sz w:val="26"/>
          <w:szCs w:val="26"/>
        </w:rPr>
      </w:pPr>
      <w:r w:rsidRPr="007C0A96">
        <w:rPr>
          <w:rFonts w:eastAsia="Times New Roman" w:cs="Times New Roman"/>
          <w:sz w:val="26"/>
          <w:szCs w:val="26"/>
          <w:lang w:eastAsia="ru-RU"/>
        </w:rPr>
        <w:t>2.2. Выводы</w:t>
      </w:r>
      <w:r w:rsidR="004E281D">
        <w:rPr>
          <w:rFonts w:eastAsia="Times New Roman" w:cs="Times New Roman"/>
          <w:sz w:val="26"/>
          <w:szCs w:val="26"/>
          <w:lang w:eastAsia="ru-RU"/>
        </w:rPr>
        <w:tab/>
      </w:r>
      <w:r w:rsidR="004E281D">
        <w:rPr>
          <w:rFonts w:eastAsia="Times New Roman" w:cs="Times New Roman"/>
          <w:sz w:val="26"/>
          <w:szCs w:val="26"/>
          <w:lang w:eastAsia="ru-RU"/>
        </w:rPr>
        <w:tab/>
      </w:r>
      <w:r w:rsidR="004E281D">
        <w:rPr>
          <w:rFonts w:eastAsia="Times New Roman" w:cs="Times New Roman"/>
          <w:sz w:val="26"/>
          <w:szCs w:val="26"/>
          <w:lang w:eastAsia="ru-RU"/>
        </w:rPr>
        <w:tab/>
      </w:r>
      <w:r w:rsidR="004E281D">
        <w:rPr>
          <w:rFonts w:eastAsia="Times New Roman" w:cs="Times New Roman"/>
          <w:sz w:val="26"/>
          <w:szCs w:val="26"/>
          <w:lang w:eastAsia="ru-RU"/>
        </w:rPr>
        <w:tab/>
      </w:r>
      <w:r w:rsidR="004E281D">
        <w:rPr>
          <w:rFonts w:eastAsia="Times New Roman" w:cs="Times New Roman"/>
          <w:sz w:val="26"/>
          <w:szCs w:val="26"/>
          <w:lang w:eastAsia="ru-RU"/>
        </w:rPr>
        <w:tab/>
      </w:r>
      <w:r w:rsidR="004E281D">
        <w:rPr>
          <w:rFonts w:eastAsia="Times New Roman" w:cs="Times New Roman"/>
          <w:sz w:val="26"/>
          <w:szCs w:val="26"/>
          <w:lang w:eastAsia="ru-RU"/>
        </w:rPr>
        <w:tab/>
      </w:r>
      <w:r w:rsidR="004E281D">
        <w:rPr>
          <w:rFonts w:eastAsia="Times New Roman" w:cs="Times New Roman"/>
          <w:sz w:val="26"/>
          <w:szCs w:val="26"/>
          <w:lang w:eastAsia="ru-RU"/>
        </w:rPr>
        <w:tab/>
      </w:r>
      <w:r w:rsidR="004E281D">
        <w:rPr>
          <w:rFonts w:eastAsia="Times New Roman" w:cs="Times New Roman"/>
          <w:sz w:val="26"/>
          <w:szCs w:val="26"/>
          <w:lang w:eastAsia="ru-RU"/>
        </w:rPr>
        <w:tab/>
      </w:r>
      <w:r w:rsidR="004E281D">
        <w:rPr>
          <w:rFonts w:eastAsia="Times New Roman" w:cs="Times New Roman"/>
          <w:sz w:val="26"/>
          <w:szCs w:val="26"/>
          <w:lang w:eastAsia="ru-RU"/>
        </w:rPr>
        <w:tab/>
      </w:r>
      <w:r w:rsidR="004E281D">
        <w:rPr>
          <w:rFonts w:eastAsia="Times New Roman" w:cs="Times New Roman"/>
          <w:sz w:val="26"/>
          <w:szCs w:val="26"/>
          <w:lang w:eastAsia="ru-RU"/>
        </w:rPr>
        <w:tab/>
      </w:r>
      <w:r w:rsidR="004E281D">
        <w:rPr>
          <w:rFonts w:eastAsia="Times New Roman" w:cs="Times New Roman"/>
          <w:sz w:val="26"/>
          <w:szCs w:val="26"/>
          <w:lang w:eastAsia="ru-RU"/>
        </w:rPr>
        <w:tab/>
        <w:t>- 19</w:t>
      </w:r>
    </w:p>
    <w:p w:rsidR="00AE24A8" w:rsidRPr="00780021" w:rsidRDefault="009A1E7F" w:rsidP="00780021">
      <w:pPr>
        <w:widowControl w:val="0"/>
        <w:shd w:val="clear" w:color="auto" w:fill="FFFFFF"/>
        <w:spacing w:after="0" w:line="360" w:lineRule="auto"/>
        <w:jc w:val="both"/>
        <w:rPr>
          <w:rFonts w:eastAsia="Calibri" w:cs="Times New Roman"/>
          <w:sz w:val="28"/>
          <w:szCs w:val="28"/>
        </w:rPr>
      </w:pPr>
      <w:r w:rsidRPr="00780021">
        <w:rPr>
          <w:sz w:val="28"/>
          <w:szCs w:val="28"/>
        </w:rPr>
        <w:br w:type="page"/>
      </w:r>
    </w:p>
    <w:p w:rsidR="00F54153" w:rsidRPr="00F54153" w:rsidRDefault="00F54153" w:rsidP="009A1E7F">
      <w:pPr>
        <w:spacing w:after="0" w:line="360" w:lineRule="auto"/>
        <w:ind w:right="28" w:firstLine="709"/>
        <w:jc w:val="both"/>
        <w:rPr>
          <w:sz w:val="28"/>
          <w:szCs w:val="28"/>
        </w:rPr>
      </w:pPr>
      <w:r w:rsidRPr="00F54153">
        <w:rPr>
          <w:sz w:val="28"/>
          <w:szCs w:val="28"/>
        </w:rPr>
        <w:lastRenderedPageBreak/>
        <w:t xml:space="preserve">В настоящем отчете приведены результаты проведения </w:t>
      </w:r>
      <w:proofErr w:type="spellStart"/>
      <w:r w:rsidRPr="00F54153">
        <w:rPr>
          <w:sz w:val="28"/>
          <w:szCs w:val="28"/>
        </w:rPr>
        <w:t>самообследования</w:t>
      </w:r>
      <w:proofErr w:type="spellEnd"/>
      <w:r w:rsidR="00305D1D">
        <w:rPr>
          <w:sz w:val="28"/>
          <w:szCs w:val="28"/>
        </w:rPr>
        <w:t xml:space="preserve"> деятельности М</w:t>
      </w:r>
      <w:r w:rsidRPr="00F54153">
        <w:rPr>
          <w:sz w:val="28"/>
          <w:szCs w:val="28"/>
        </w:rPr>
        <w:t>униципального бюджетного дошкольного образовательного учреждения</w:t>
      </w:r>
      <w:r w:rsidR="00305D1D">
        <w:rPr>
          <w:sz w:val="28"/>
          <w:szCs w:val="28"/>
        </w:rPr>
        <w:t xml:space="preserve"> </w:t>
      </w:r>
      <w:r w:rsidRPr="00F54153">
        <w:rPr>
          <w:sz w:val="28"/>
          <w:szCs w:val="28"/>
        </w:rPr>
        <w:t xml:space="preserve"> детского сада </w:t>
      </w:r>
      <w:r w:rsidR="00305D1D">
        <w:rPr>
          <w:sz w:val="28"/>
          <w:szCs w:val="28"/>
        </w:rPr>
        <w:t xml:space="preserve">компенсирующего вида </w:t>
      </w:r>
      <w:r w:rsidRPr="00F54153">
        <w:rPr>
          <w:sz w:val="28"/>
          <w:szCs w:val="28"/>
        </w:rPr>
        <w:t>№</w:t>
      </w:r>
      <w:r w:rsidR="00780021">
        <w:rPr>
          <w:sz w:val="28"/>
          <w:szCs w:val="28"/>
        </w:rPr>
        <w:t xml:space="preserve"> 40</w:t>
      </w:r>
      <w:r w:rsidRPr="00F54153">
        <w:rPr>
          <w:sz w:val="28"/>
          <w:szCs w:val="28"/>
        </w:rPr>
        <w:t xml:space="preserve"> за 2018-2019 учебный год. </w:t>
      </w:r>
    </w:p>
    <w:p w:rsidR="00F54153" w:rsidRPr="00F54153" w:rsidRDefault="00F54153" w:rsidP="009A1E7F">
      <w:pPr>
        <w:spacing w:after="0" w:line="360" w:lineRule="auto"/>
        <w:ind w:right="28" w:firstLine="709"/>
        <w:jc w:val="both"/>
        <w:rPr>
          <w:sz w:val="28"/>
          <w:szCs w:val="28"/>
        </w:rPr>
      </w:pPr>
      <w:r w:rsidRPr="00F54153">
        <w:rPr>
          <w:sz w:val="28"/>
          <w:szCs w:val="28"/>
        </w:rPr>
        <w:t xml:space="preserve">Отчет по </w:t>
      </w:r>
      <w:proofErr w:type="spellStart"/>
      <w:r w:rsidRPr="00F54153">
        <w:rPr>
          <w:sz w:val="28"/>
          <w:szCs w:val="28"/>
        </w:rPr>
        <w:t>самообследованию</w:t>
      </w:r>
      <w:proofErr w:type="spellEnd"/>
      <w:r w:rsidRPr="00F54153">
        <w:rPr>
          <w:sz w:val="28"/>
          <w:szCs w:val="28"/>
        </w:rPr>
        <w:t xml:space="preserve"> составлен в соответствии с п. 3 ч. 3 ст. 28  </w:t>
      </w:r>
    </w:p>
    <w:p w:rsidR="00305D1D" w:rsidRDefault="00F54153" w:rsidP="009A1E7F">
      <w:pPr>
        <w:spacing w:after="0" w:line="360" w:lineRule="auto"/>
        <w:ind w:right="28" w:firstLine="709"/>
        <w:jc w:val="both"/>
        <w:rPr>
          <w:sz w:val="28"/>
          <w:szCs w:val="28"/>
        </w:rPr>
      </w:pPr>
      <w:proofErr w:type="gramStart"/>
      <w:r w:rsidRPr="00F54153">
        <w:rPr>
          <w:sz w:val="28"/>
          <w:szCs w:val="28"/>
        </w:rPr>
        <w:t>Федерального закона от 29 декабря 2012 г</w:t>
      </w:r>
      <w:r w:rsidR="00305D1D">
        <w:rPr>
          <w:sz w:val="28"/>
          <w:szCs w:val="28"/>
        </w:rPr>
        <w:t xml:space="preserve">ода № 273-ФЗ «Об образовании в </w:t>
      </w:r>
      <w:r w:rsidRPr="00F54153">
        <w:rPr>
          <w:sz w:val="28"/>
          <w:szCs w:val="28"/>
        </w:rPr>
        <w:t xml:space="preserve">Российской Федераций», требованиями приказов Министерства образования  и науки Российской Федерации от 14 июня 2013 года № 462 «Об утверждении Порядка проведения </w:t>
      </w:r>
      <w:proofErr w:type="spellStart"/>
      <w:r w:rsidRPr="00F54153">
        <w:rPr>
          <w:sz w:val="28"/>
          <w:szCs w:val="28"/>
        </w:rPr>
        <w:t>самообследования</w:t>
      </w:r>
      <w:proofErr w:type="spellEnd"/>
      <w:r w:rsidRPr="00F54153">
        <w:rPr>
          <w:sz w:val="28"/>
          <w:szCs w:val="28"/>
        </w:rPr>
        <w:t xml:space="preserve"> образовательной организацией» и от 10 декабря 2013 года № 1324 «Об утверждении показателей деятельности образовательной организации, подлежащей </w:t>
      </w:r>
      <w:proofErr w:type="spellStart"/>
      <w:r w:rsidRPr="00F54153">
        <w:rPr>
          <w:sz w:val="28"/>
          <w:szCs w:val="28"/>
        </w:rPr>
        <w:t>самообследованию</w:t>
      </w:r>
      <w:proofErr w:type="spellEnd"/>
      <w:r w:rsidRPr="00F54153">
        <w:rPr>
          <w:sz w:val="28"/>
          <w:szCs w:val="28"/>
        </w:rPr>
        <w:t xml:space="preserve">». </w:t>
      </w:r>
      <w:proofErr w:type="gramEnd"/>
    </w:p>
    <w:p w:rsidR="00F54153" w:rsidRPr="00F54153" w:rsidRDefault="00F54153" w:rsidP="009A1E7F">
      <w:pPr>
        <w:spacing w:after="0" w:line="360" w:lineRule="auto"/>
        <w:ind w:right="28" w:firstLine="709"/>
        <w:jc w:val="both"/>
        <w:rPr>
          <w:sz w:val="28"/>
          <w:szCs w:val="28"/>
        </w:rPr>
      </w:pPr>
      <w:r w:rsidRPr="00F54153">
        <w:rPr>
          <w:sz w:val="28"/>
          <w:szCs w:val="28"/>
        </w:rPr>
        <w:t xml:space="preserve">В процессе </w:t>
      </w:r>
      <w:proofErr w:type="spellStart"/>
      <w:r w:rsidRPr="00F54153">
        <w:rPr>
          <w:sz w:val="28"/>
          <w:szCs w:val="28"/>
        </w:rPr>
        <w:t>самообследования</w:t>
      </w:r>
      <w:proofErr w:type="spellEnd"/>
      <w:r w:rsidRPr="00F54153">
        <w:rPr>
          <w:sz w:val="28"/>
          <w:szCs w:val="28"/>
        </w:rPr>
        <w:t xml:space="preserve"> была осуществлена оценка образовательной деятельности, системы управления организации, содержания и качества подготовки воспитанников, организации учебного процесса, качества кадрового, учебно-методического, библиотечно-информационного обеспечения, материально-технической базы, а также анализ показателей деятельности организации, подлежащей </w:t>
      </w:r>
      <w:proofErr w:type="spellStart"/>
      <w:r w:rsidRPr="00F54153">
        <w:rPr>
          <w:sz w:val="28"/>
          <w:szCs w:val="28"/>
        </w:rPr>
        <w:t>самообследованию</w:t>
      </w:r>
      <w:proofErr w:type="spellEnd"/>
      <w:r w:rsidRPr="00F54153">
        <w:rPr>
          <w:sz w:val="28"/>
          <w:szCs w:val="28"/>
        </w:rPr>
        <w:t xml:space="preserve">. </w:t>
      </w:r>
    </w:p>
    <w:p w:rsidR="00F54153" w:rsidRPr="00F54153" w:rsidRDefault="00F54153" w:rsidP="009A1E7F">
      <w:pPr>
        <w:spacing w:after="0" w:line="360" w:lineRule="auto"/>
        <w:ind w:right="28" w:firstLine="709"/>
        <w:jc w:val="both"/>
        <w:rPr>
          <w:sz w:val="28"/>
          <w:szCs w:val="28"/>
        </w:rPr>
      </w:pPr>
      <w:r w:rsidRPr="00F54153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14 июня 2013 года № 462 «Об утверждении Порядка проведения </w:t>
      </w:r>
      <w:proofErr w:type="spellStart"/>
      <w:r w:rsidRPr="00F54153">
        <w:rPr>
          <w:sz w:val="28"/>
          <w:szCs w:val="28"/>
        </w:rPr>
        <w:t>самообследования</w:t>
      </w:r>
      <w:proofErr w:type="spellEnd"/>
      <w:r w:rsidRPr="00F54153">
        <w:rPr>
          <w:sz w:val="28"/>
          <w:szCs w:val="28"/>
        </w:rPr>
        <w:t xml:space="preserve"> образовательной организацией» в структуру отчета включены аналитическая часть и результаты показателей деятельности МБДОУ детского сада № 18 комбинированного  вида.  </w:t>
      </w:r>
    </w:p>
    <w:p w:rsidR="009A1E7F" w:rsidRDefault="009A1E7F" w:rsidP="009A1E7F">
      <w:pPr>
        <w:shd w:val="clear" w:color="auto" w:fill="FFFFFF"/>
        <w:spacing w:line="360" w:lineRule="auto"/>
        <w:ind w:firstLine="709"/>
        <w:jc w:val="center"/>
        <w:rPr>
          <w:rFonts w:eastAsia="Calibri" w:cs="Times New Roman"/>
          <w:b/>
          <w:bCs/>
          <w:sz w:val="28"/>
          <w:szCs w:val="28"/>
        </w:rPr>
      </w:pPr>
    </w:p>
    <w:p w:rsidR="009A1E7F" w:rsidRDefault="009A1E7F">
      <w:pPr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br w:type="page"/>
      </w:r>
    </w:p>
    <w:p w:rsidR="009D3A5E" w:rsidRPr="00F54153" w:rsidRDefault="009D3A5E" w:rsidP="00780021">
      <w:pPr>
        <w:shd w:val="clear" w:color="auto" w:fill="FFFFFF"/>
        <w:spacing w:after="0" w:line="360" w:lineRule="auto"/>
        <w:ind w:firstLine="709"/>
        <w:jc w:val="center"/>
        <w:rPr>
          <w:rFonts w:eastAsia="Calibri" w:cs="Times New Roman"/>
          <w:b/>
          <w:bCs/>
          <w:sz w:val="28"/>
          <w:szCs w:val="28"/>
        </w:rPr>
      </w:pPr>
      <w:r w:rsidRPr="00F54153">
        <w:rPr>
          <w:rFonts w:eastAsia="Calibri" w:cs="Times New Roman"/>
          <w:b/>
          <w:bCs/>
          <w:sz w:val="28"/>
          <w:szCs w:val="28"/>
          <w:lang w:val="en-US"/>
        </w:rPr>
        <w:lastRenderedPageBreak/>
        <w:t>I</w:t>
      </w:r>
      <w:r w:rsidRPr="00F54153">
        <w:rPr>
          <w:rFonts w:eastAsia="Calibri" w:cs="Times New Roman"/>
          <w:b/>
          <w:bCs/>
          <w:sz w:val="28"/>
          <w:szCs w:val="28"/>
        </w:rPr>
        <w:t>. Аналитическая часть</w:t>
      </w:r>
    </w:p>
    <w:p w:rsidR="009D3A5E" w:rsidRPr="00F54153" w:rsidRDefault="009A1E7F" w:rsidP="00780021">
      <w:pPr>
        <w:shd w:val="clear" w:color="auto" w:fill="FFFFFF"/>
        <w:spacing w:after="0" w:line="360" w:lineRule="auto"/>
        <w:ind w:firstLine="709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 xml:space="preserve">1.1. </w:t>
      </w:r>
      <w:r w:rsidR="009D3A5E" w:rsidRPr="00F54153">
        <w:rPr>
          <w:rFonts w:eastAsia="Calibri" w:cs="Times New Roman"/>
          <w:b/>
          <w:bCs/>
          <w:sz w:val="28"/>
          <w:szCs w:val="28"/>
        </w:rPr>
        <w:t>Общие сведения об образовательной организации и организационно – правовом обеспечении её деятельности.</w:t>
      </w:r>
    </w:p>
    <w:tbl>
      <w:tblPr>
        <w:tblW w:w="5000" w:type="pct"/>
        <w:tblLook w:val="04A0"/>
      </w:tblPr>
      <w:tblGrid>
        <w:gridCol w:w="9571"/>
      </w:tblGrid>
      <w:tr w:rsidR="009D3A5E" w:rsidRPr="00F54153" w:rsidTr="00863176">
        <w:tc>
          <w:tcPr>
            <w:tcW w:w="5000" w:type="pct"/>
          </w:tcPr>
          <w:p w:rsidR="009D3A5E" w:rsidRPr="00F54153" w:rsidRDefault="009D3A5E" w:rsidP="0078002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Наименование образовательной организации:</w:t>
            </w:r>
          </w:p>
          <w:p w:rsidR="009D3A5E" w:rsidRPr="00F54153" w:rsidRDefault="009D3A5E" w:rsidP="0078002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компенсирующего вида № 40</w:t>
            </w:r>
          </w:p>
          <w:p w:rsidR="009D3A5E" w:rsidRPr="00F54153" w:rsidRDefault="009D3A5E" w:rsidP="0078002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Краткое наименование образовательной организации:</w:t>
            </w:r>
          </w:p>
          <w:p w:rsidR="009D3A5E" w:rsidRPr="00F54153" w:rsidRDefault="009D3A5E" w:rsidP="0078002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МБДОУ  ДСКВ №40</w:t>
            </w:r>
          </w:p>
          <w:p w:rsidR="009D3A5E" w:rsidRPr="00F54153" w:rsidRDefault="009A1E7F" w:rsidP="0078002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Руководитель</w:t>
            </w:r>
            <w:r w:rsidR="009D3A5E"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: Драчева Юлия Александровна </w:t>
            </w:r>
          </w:p>
          <w:p w:rsidR="009D3A5E" w:rsidRPr="00F54153" w:rsidRDefault="009D3A5E" w:rsidP="0078002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Адрес организации</w:t>
            </w: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ab/>
              <w:t>143000, РФ, Московская область, г. Одинцово, ул. М. Жукова, 5а.</w:t>
            </w:r>
          </w:p>
          <w:p w:rsidR="009D3A5E" w:rsidRPr="00F54153" w:rsidRDefault="009D3A5E" w:rsidP="0078002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Телефон организации:</w:t>
            </w: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8 (495) 596 – 03 – 25</w:t>
            </w:r>
            <w:r w:rsidRPr="00F54153"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9D3A5E" w:rsidRPr="00F54153" w:rsidRDefault="009D3A5E" w:rsidP="0078002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Адрес электронной почты</w:t>
            </w: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hyperlink r:id="rId8" w:history="1">
              <w:r w:rsidRPr="00F54153">
                <w:rPr>
                  <w:rFonts w:eastAsia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dsk</w:t>
              </w:r>
              <w:r w:rsidRPr="00F54153">
                <w:rPr>
                  <w:rFonts w:eastAsia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v</w:t>
              </w:r>
              <w:r w:rsidRPr="00F54153">
                <w:rPr>
                  <w:rFonts w:eastAsia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40@</w:t>
              </w:r>
              <w:r w:rsidRPr="00F54153">
                <w:rPr>
                  <w:rFonts w:eastAsia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F54153">
                <w:rPr>
                  <w:rFonts w:eastAsia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F54153">
                <w:rPr>
                  <w:rFonts w:eastAsia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ru</w:t>
              </w:r>
              <w:proofErr w:type="spellEnd"/>
            </w:hyperlink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9D3A5E" w:rsidRPr="00F54153" w:rsidRDefault="009D3A5E" w:rsidP="0078002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Учредитель</w:t>
            </w: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ab/>
              <w:t>Администрация Одинцовского муниципального района Московской области</w:t>
            </w:r>
          </w:p>
          <w:p w:rsidR="009D3A5E" w:rsidRPr="00F54153" w:rsidRDefault="009D3A5E" w:rsidP="0078002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Год основания</w:t>
            </w: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: 1971г.</w:t>
            </w:r>
          </w:p>
          <w:p w:rsidR="009D3A5E" w:rsidRPr="00F54153" w:rsidRDefault="009D3A5E" w:rsidP="0078002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Лицензия</w:t>
            </w: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№ 75529 от 30.03.2016 г. </w:t>
            </w:r>
          </w:p>
          <w:p w:rsidR="00305D1D" w:rsidRDefault="009D3A5E" w:rsidP="00780021">
            <w:pPr>
              <w:shd w:val="clear" w:color="auto" w:fill="FFFFFF"/>
              <w:tabs>
                <w:tab w:val="left" w:pos="705"/>
              </w:tabs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Бюджетное учреждение является юридическим лицом – социально ориентированной некоммерческой образовательной организацией, осуществляющей на основании лицензии образовательную деятельность в качестве основного вида деятельности в соответствии с целями, ради достижения которых организация создана. Бюджетное учреждение имеет в оперативном управлении обособленное имущество, самостоятельный баланс, лицевые счёта, открываемые в порядке, установленном в соответствии с действующим законодательством Российской Федерации, круглую печать, штампы, бланки со своим наименованием. Бюджетное учреждение имеет эмблему,  разработанную творческой группой педагогического коллектива,  согласованную и утвержденную в 2016г.  на заседании Педагогического совета в установленном порядке.</w:t>
            </w:r>
          </w:p>
          <w:p w:rsidR="009D3A5E" w:rsidRPr="00F54153" w:rsidRDefault="009D3A5E" w:rsidP="00780021">
            <w:pPr>
              <w:shd w:val="clear" w:color="auto" w:fill="FFFFFF"/>
              <w:tabs>
                <w:tab w:val="left" w:pos="705"/>
              </w:tabs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Бюджетное учреждение является социально значимым образовательным учреждением Одинцовского муниципального  района с приоритетным осуществлением квалифицированной коррекции в области интеллектуальных нарушений развития. Воспитанниками Бюджетного учреждения являются дети дошкольного возраста  с ограниченными возможностями здоровья, имеющие особые образовательные потребности.</w:t>
            </w:r>
          </w:p>
          <w:p w:rsidR="009D3A5E" w:rsidRPr="00F54153" w:rsidRDefault="009D3A5E" w:rsidP="0078002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Бюджетное учреждение осуществляет свою деятельность в соответствии </w:t>
            </w:r>
            <w:proofErr w:type="gramStart"/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D3A5E" w:rsidRPr="00F54153" w:rsidRDefault="009D3A5E" w:rsidP="00780021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Конституцией Российской Федерации,</w:t>
            </w:r>
          </w:p>
          <w:p w:rsidR="009D3A5E" w:rsidRPr="00F54153" w:rsidRDefault="009D3A5E" w:rsidP="00780021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Конвенцией «О правах ребенка»,</w:t>
            </w:r>
          </w:p>
          <w:p w:rsidR="009D3A5E" w:rsidRPr="00F54153" w:rsidRDefault="009D3A5E" w:rsidP="00780021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Законом Российской Федерации «Об образовании в Российской Федерации»,</w:t>
            </w:r>
          </w:p>
          <w:p w:rsidR="009D3A5E" w:rsidRPr="00F54153" w:rsidRDefault="009D3A5E" w:rsidP="00780021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Федеральным законом «О некоммерческих организациях»</w:t>
            </w:r>
          </w:p>
          <w:p w:rsidR="009D3A5E" w:rsidRPr="00305D1D" w:rsidRDefault="009D3A5E" w:rsidP="00780021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Санитарно-эпидемиологическими правилами и нормативами </w:t>
            </w:r>
            <w:proofErr w:type="spellStart"/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2.4.1.3049- </w:t>
            </w:r>
            <w:r w:rsidR="00D3230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305D1D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D3A5E" w:rsidRPr="00F54153" w:rsidRDefault="009D3A5E" w:rsidP="00780021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Иными Федеральными законами и нормативными правовыми актами;</w:t>
            </w:r>
          </w:p>
          <w:p w:rsidR="009D3A5E" w:rsidRPr="00F54153" w:rsidRDefault="009D3A5E" w:rsidP="00780021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Законом Московской области «Об образовании»;</w:t>
            </w:r>
          </w:p>
          <w:p w:rsidR="009D3A5E" w:rsidRPr="00F54153" w:rsidRDefault="009D3A5E" w:rsidP="00780021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Иными нормативными правовыми актами Федерального, регионального и муниципального значения Московской области;</w:t>
            </w:r>
          </w:p>
          <w:p w:rsidR="009D3A5E" w:rsidRPr="00F54153" w:rsidRDefault="009D3A5E" w:rsidP="00780021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Уставом Бюджетного учреждения.</w:t>
            </w:r>
          </w:p>
          <w:p w:rsidR="009D3A5E" w:rsidRPr="00F54153" w:rsidRDefault="009D3A5E" w:rsidP="0078002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Взаимоотношения между Бюджетным учреждением и родителями (законными представителями) воспитанников регулируются договором об образовании, включающим в себя взаимные права, обязанности и ответственность обеих сторон, возникающие в процессе воспитания, обучения, развития, присмотра, ухода и оздоровления детей с ограниченными возможностями здоровья. Зачисление воспитанников в Бюджетное учреждение осуществляется на основании заклю</w:t>
            </w:r>
            <w:r w:rsidR="00B20F5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чений территориальной </w:t>
            </w:r>
            <w:proofErr w:type="spellStart"/>
            <w:r w:rsidR="00B20F5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="00B20F5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медико</w:t>
            </w:r>
            <w:proofErr w:type="spellEnd"/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– педагогической комиссии.</w:t>
            </w:r>
          </w:p>
          <w:p w:rsidR="009D3A5E" w:rsidRPr="00F54153" w:rsidRDefault="009D3A5E" w:rsidP="0078002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Бюджетное учреждение работает в режиме круглогодичной деятельности. Учебный год начинается с 1 сентября и заканчивается 31 мая. Режим работы Бюджетного учреждения определяется по пятидневной рабочей неделе. Начало работы –  7 часов 00 минут, окончание работы – 19 часов 00 минут. Выходные дни: суббота, воскресенье, праздничные дни.</w:t>
            </w:r>
          </w:p>
          <w:p w:rsidR="009D3A5E" w:rsidRPr="00043A90" w:rsidRDefault="009D3A5E" w:rsidP="0078002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Общее количество групп компенсирующей направленности 12-ти часового пребывания – </w:t>
            </w:r>
            <w:r w:rsidRPr="00F5415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8, в том числе 3 группы для детей с задержкой психического развития и 5 групп – со сложным дефектом. Плановая мощность Бюджетного учреждения – 60, фактическая – 81 человек. </w:t>
            </w:r>
            <w:r w:rsidRPr="00F54153">
              <w:rPr>
                <w:rFonts w:eastAsia="Calibri" w:cs="Arial"/>
                <w:sz w:val="28"/>
                <w:szCs w:val="28"/>
              </w:rPr>
              <w:t xml:space="preserve">Контингент воспитанников  Бюджетного учреждения соответствует заявленному виду образовательного учреждения. Образовательный процесс строится в соответствии </w:t>
            </w:r>
            <w:proofErr w:type="gramStart"/>
            <w:r w:rsidRPr="00F54153">
              <w:rPr>
                <w:rFonts w:eastAsia="Calibri" w:cs="Arial"/>
                <w:sz w:val="28"/>
                <w:szCs w:val="28"/>
              </w:rPr>
              <w:t>с</w:t>
            </w:r>
            <w:proofErr w:type="gramEnd"/>
            <w:r w:rsidRPr="00F54153">
              <w:rPr>
                <w:rFonts w:eastAsia="Calibri" w:cs="Arial"/>
                <w:sz w:val="28"/>
                <w:szCs w:val="28"/>
              </w:rPr>
              <w:t>:</w:t>
            </w:r>
          </w:p>
          <w:p w:rsidR="009D3A5E" w:rsidRPr="00F54153" w:rsidRDefault="009D3A5E" w:rsidP="00780021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r w:rsidRPr="00F54153">
              <w:rPr>
                <w:rFonts w:eastAsia="Calibri" w:cs="Arial"/>
                <w:sz w:val="28"/>
                <w:szCs w:val="28"/>
              </w:rPr>
              <w:t xml:space="preserve">Законом Российской Федерации от 29.12.2012г. №273-ФЗ  «Об образовании в Российской Федерации», </w:t>
            </w:r>
          </w:p>
          <w:p w:rsidR="009D3A5E" w:rsidRPr="00F54153" w:rsidRDefault="009D3A5E" w:rsidP="00780021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r w:rsidRPr="00F54153">
              <w:rPr>
                <w:rFonts w:eastAsia="Calibri" w:cs="Arial"/>
                <w:sz w:val="28"/>
                <w:szCs w:val="28"/>
              </w:rPr>
              <w:t xml:space="preserve">Приказом Министерства образования и науки Российской Федерации  от17.10.2013г. №1155 «Федеральный государственный образовательный стандарт дошкольного образования»; </w:t>
            </w:r>
          </w:p>
          <w:p w:rsidR="009D3A5E" w:rsidRPr="00F54153" w:rsidRDefault="009D3A5E" w:rsidP="00780021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r w:rsidRPr="00F54153">
              <w:rPr>
                <w:rFonts w:eastAsia="Calibri" w:cs="Arial"/>
                <w:sz w:val="28"/>
                <w:szCs w:val="28"/>
              </w:rPr>
              <w:t>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      </w:r>
          </w:p>
          <w:p w:rsidR="009D3A5E" w:rsidRPr="00F54153" w:rsidRDefault="009D3A5E" w:rsidP="00780021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r w:rsidRPr="00F54153">
              <w:rPr>
                <w:rFonts w:eastAsia="Calibri" w:cs="Arial"/>
                <w:sz w:val="28"/>
                <w:szCs w:val="28"/>
              </w:rPr>
              <w:t xml:space="preserve"> Приказом Министерства образования и науки Российской Федерации (</w:t>
            </w:r>
            <w:proofErr w:type="spellStart"/>
            <w:r w:rsidRPr="00F54153">
              <w:rPr>
                <w:rFonts w:eastAsia="Calibri" w:cs="Arial"/>
                <w:sz w:val="28"/>
                <w:szCs w:val="28"/>
              </w:rPr>
              <w:t>Минобрнауки</w:t>
            </w:r>
            <w:proofErr w:type="spellEnd"/>
            <w:r w:rsidRPr="00F54153">
              <w:rPr>
                <w:rFonts w:eastAsia="Calibri" w:cs="Arial"/>
                <w:sz w:val="28"/>
                <w:szCs w:val="28"/>
              </w:rPr>
              <w:t xml:space="preserve"> России) от 27.10.2011г. N 2562 г. Москва "Об утверждении Типового положения о дошкольном образовательном учреждении"; </w:t>
            </w:r>
          </w:p>
          <w:p w:rsidR="009D3A5E" w:rsidRPr="00F54153" w:rsidRDefault="009D3A5E" w:rsidP="00780021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firstLine="709"/>
              <w:contextualSpacing/>
              <w:jc w:val="both"/>
              <w:rPr>
                <w:rFonts w:eastAsia="Calibri" w:cs="Arial"/>
                <w:sz w:val="28"/>
                <w:szCs w:val="28"/>
              </w:rPr>
            </w:pPr>
            <w:r w:rsidRPr="00F54153">
              <w:rPr>
                <w:rFonts w:eastAsia="Calibri" w:cs="Arial"/>
                <w:sz w:val="28"/>
                <w:szCs w:val="28"/>
              </w:rPr>
              <w:t>требованиями СанПиН 2.4.1.3049-13;</w:t>
            </w:r>
          </w:p>
          <w:p w:rsidR="009D3A5E" w:rsidRPr="00F54153" w:rsidRDefault="009D3A5E" w:rsidP="00780021">
            <w:pPr>
              <w:numPr>
                <w:ilvl w:val="0"/>
                <w:numId w:val="1"/>
              </w:numPr>
              <w:spacing w:after="0" w:line="360" w:lineRule="auto"/>
              <w:ind w:firstLine="709"/>
              <w:contextualSpacing/>
              <w:rPr>
                <w:rFonts w:eastAsia="Calibri" w:cs="Arial"/>
                <w:sz w:val="28"/>
                <w:szCs w:val="28"/>
              </w:rPr>
            </w:pPr>
            <w:r w:rsidRPr="00F54153">
              <w:rPr>
                <w:rFonts w:eastAsia="Calibri" w:cs="Arial"/>
                <w:sz w:val="28"/>
                <w:szCs w:val="28"/>
              </w:rPr>
              <w:t>иными нормативно -  правовыми актами.</w:t>
            </w:r>
          </w:p>
        </w:tc>
      </w:tr>
      <w:tr w:rsidR="009D3A5E" w:rsidRPr="00F54153" w:rsidTr="00863176">
        <w:tc>
          <w:tcPr>
            <w:tcW w:w="5000" w:type="pct"/>
          </w:tcPr>
          <w:p w:rsidR="009D3A5E" w:rsidRPr="00F54153" w:rsidRDefault="009D3A5E" w:rsidP="009A1E7F">
            <w:pPr>
              <w:shd w:val="clear" w:color="auto" w:fill="FFFFFF"/>
              <w:spacing w:before="30" w:after="0" w:line="360" w:lineRule="auto"/>
              <w:ind w:firstLine="709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3A5E" w:rsidRPr="00F54153" w:rsidRDefault="009A1E7F" w:rsidP="009A1E7F">
      <w:pPr>
        <w:widowControl w:val="0"/>
        <w:shd w:val="clear" w:color="auto" w:fill="FFFFFF"/>
        <w:spacing w:before="120" w:after="0" w:line="36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lastRenderedPageBreak/>
        <w:t xml:space="preserve">1.2. </w:t>
      </w:r>
      <w:r w:rsidR="009D3A5E" w:rsidRPr="00F54153">
        <w:rPr>
          <w:rFonts w:eastAsia="Calibri" w:cs="Times New Roman"/>
          <w:b/>
          <w:sz w:val="28"/>
          <w:szCs w:val="28"/>
        </w:rPr>
        <w:t>Система управления образовательной организации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>Управление Бюджетным учреждением осуществляется в соответствии с законодательством Российской Федерации, Московской области, нормативными правовыми актами Одинцовского муниципального района Московской области, Уставом Бюджетного учреждения на принципах единоначалия и самоуправления. Учредитель может передать отдельные функции и полномочия отраслевым органам Администрации Одинцовского муниципального района Московской области, Управлению образования.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>Управленческая структура Бюджетного учреждения  предусматривает, взаимодействие и сотрудничество всех субъектов образовательной системы, формирование следующих коллегиальных органов управления:</w:t>
      </w:r>
    </w:p>
    <w:p w:rsidR="009D3A5E" w:rsidRPr="00F54153" w:rsidRDefault="009D3A5E" w:rsidP="009A1E7F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>Педагогический совет;</w:t>
      </w:r>
    </w:p>
    <w:p w:rsidR="009D3A5E" w:rsidRPr="00F54153" w:rsidRDefault="009D3A5E" w:rsidP="009A1E7F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>Общее собрание работников Бюджетного учреждения;</w:t>
      </w:r>
    </w:p>
    <w:p w:rsidR="009D3A5E" w:rsidRPr="00F54153" w:rsidRDefault="009D3A5E" w:rsidP="009A1E7F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>Совет Учреждения.</w:t>
      </w:r>
    </w:p>
    <w:p w:rsidR="009D3A5E" w:rsidRPr="00F54153" w:rsidRDefault="009D3A5E" w:rsidP="009A1E7F">
      <w:pPr>
        <w:shd w:val="clear" w:color="auto" w:fill="FFFFFF"/>
        <w:spacing w:after="0" w:line="360" w:lineRule="auto"/>
        <w:ind w:left="45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Единоличным исполнительным органом Бюджетного учреждения является его руководитель – заведующий, который осуществляет текущее руководство деятельностью образовательной организации и назначается Учредителем на конкурсной основе. К компетенции </w:t>
      </w:r>
      <w:proofErr w:type="gramStart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>заведующего</w:t>
      </w:r>
      <w:proofErr w:type="gramEnd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Бюджетного учреждения относятся вопросы по осуществлению текущего руководства и контроля за деятельностью Бюджетного учреждения, за исключением тех вопросов, которые отнесены законодательством Российской Федерации к компетенции Учредителя  или коллегиальных органов.</w:t>
      </w:r>
    </w:p>
    <w:p w:rsidR="009D3A5E" w:rsidRPr="00F54153" w:rsidRDefault="00043A90" w:rsidP="009A1E7F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D3A5E" w:rsidRPr="00F54153">
        <w:rPr>
          <w:rFonts w:eastAsia="Times New Roman" w:cs="Times New Roman"/>
          <w:color w:val="000000"/>
          <w:sz w:val="28"/>
          <w:szCs w:val="28"/>
          <w:lang w:eastAsia="ru-RU"/>
        </w:rPr>
        <w:t>Система управления Бюджетного учреждения функционирует на должном уровне,  с целью улучшения качества работы, периодически пересматриваются, изучаются  и при необходимости дорабатываются некоторые локальные акты, разрабатываются новые, в связи с изменениями нормативно - правовой базы.</w:t>
      </w:r>
    </w:p>
    <w:p w:rsidR="00043A90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F54153">
        <w:rPr>
          <w:rFonts w:eastAsia="Times New Roman" w:cs="Times New Roman"/>
          <w:sz w:val="28"/>
          <w:szCs w:val="28"/>
          <w:lang w:eastAsia="ru-RU"/>
        </w:rPr>
        <w:t>Оценка качества образования, состояния проводимой коррекционно-развивающей работы проводится в Бюджетном учреждении по нескольким направлениям:</w:t>
      </w:r>
      <w:r w:rsidR="00043A9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43A90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>- динамика в развитии воспитанников, овладении ими программного содержания адаптированной основной образовательной программы (АООП) и индивидуальных программ развития (ИПР),</w:t>
      </w:r>
      <w:r w:rsidR="00043A9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43A90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 xml:space="preserve">- удовлетворенность родителей качеством образовательной услуги, 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>-  мониторинг профессиональной деятельности педагогов и др.</w:t>
      </w:r>
    </w:p>
    <w:p w:rsidR="00043A90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Данные мониторинга  воспитанников показывают достаточно стабильную положительную динамику в развитии воспитанников. По результатам диагностики готовности к началу школьного обучения (по методике М.М. Семаго) 15% выпускников полностью готовы, 7% - условно не готовы, оставшиеся 78% - имеют более выраженные нарушения в картине </w:t>
      </w:r>
      <w:proofErr w:type="spellStart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>психо-речевого</w:t>
      </w:r>
      <w:proofErr w:type="spellEnd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развития и нуждаются в сопровождении специалистов соответствующего профил</w:t>
      </w:r>
      <w:r w:rsidR="00043A90">
        <w:rPr>
          <w:rFonts w:eastAsia="Times New Roman" w:cs="Times New Roman"/>
          <w:color w:val="000000"/>
          <w:sz w:val="28"/>
          <w:szCs w:val="28"/>
          <w:lang w:eastAsia="ru-RU"/>
        </w:rPr>
        <w:t>я.</w:t>
      </w:r>
    </w:p>
    <w:p w:rsidR="009D3A5E" w:rsidRPr="00F54153" w:rsidRDefault="00043A90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результатам оценки </w:t>
      </w:r>
      <w:r w:rsidR="009D3A5E" w:rsidRPr="00F54153">
        <w:rPr>
          <w:rFonts w:eastAsia="Times New Roman" w:cs="Times New Roman"/>
          <w:color w:val="000000"/>
          <w:sz w:val="28"/>
          <w:szCs w:val="28"/>
          <w:lang w:eastAsia="ru-RU"/>
        </w:rPr>
        <w:t>удовлетворенность родителей качеством  образовательной услуги в  Бюджетном учреждении составляет в среднем за два замера- 94,05%.</w:t>
      </w:r>
    </w:p>
    <w:p w:rsidR="009D3A5E" w:rsidRPr="00F54153" w:rsidRDefault="00043A90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9D3A5E" w:rsidRPr="00F541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Количество часов общей курсовой подготовки за год составляет: 2142ч., на одного человека в среднем 86ч (40% от 216ч.). </w:t>
      </w:r>
    </w:p>
    <w:p w:rsidR="009D3A5E" w:rsidRPr="00F54153" w:rsidRDefault="009D3A5E" w:rsidP="009A1E7F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D3A5E" w:rsidRPr="00F54153" w:rsidRDefault="009A1E7F" w:rsidP="009A1E7F">
      <w:pPr>
        <w:shd w:val="clear" w:color="auto" w:fill="FFFFFF"/>
        <w:spacing w:before="120" w:after="0" w:line="360" w:lineRule="auto"/>
        <w:ind w:firstLine="709"/>
        <w:jc w:val="center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 xml:space="preserve">1.3. </w:t>
      </w:r>
      <w:r w:rsidR="009D3A5E" w:rsidRPr="00F54153">
        <w:rPr>
          <w:rFonts w:eastAsia="Calibri" w:cs="Times New Roman"/>
          <w:b/>
          <w:bCs/>
          <w:sz w:val="28"/>
          <w:szCs w:val="28"/>
        </w:rPr>
        <w:t>Образовательная деятельность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>В течение учебного года деятельность Бюджетного учреждения была направлена на обеспечение непрерывного, всестороннего развития детей дошкольного возраста с ограниченными возможностями здоровья, преодоление и компенсацию имеющихся нарушений в развитии. Орга</w:t>
      </w:r>
      <w:r w:rsidR="00D3230C">
        <w:rPr>
          <w:rFonts w:eastAsia="Times New Roman" w:cs="Times New Roman"/>
          <w:color w:val="000000"/>
          <w:sz w:val="28"/>
          <w:szCs w:val="28"/>
          <w:lang w:eastAsia="ru-RU"/>
        </w:rPr>
        <w:t>низация воспитательно</w:t>
      </w:r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-образовательного процесса строилась на педагогически обоснованном выборе программ  и методик (в соответствии с лицензией), обеспечивающих получение образования, соответствующего </w:t>
      </w:r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федеральным государственным образовательным стандартам дошкольного образования (ФГОС </w:t>
      </w:r>
      <w:proofErr w:type="gramStart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Start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>детьми</w:t>
      </w:r>
      <w:proofErr w:type="gramEnd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4153">
        <w:rPr>
          <w:rFonts w:eastAsia="Times New Roman" w:cs="Times New Roman"/>
          <w:b/>
          <w:color w:val="000000"/>
          <w:sz w:val="28"/>
          <w:szCs w:val="28"/>
          <w:lang w:eastAsia="ru-RU"/>
        </w:rPr>
        <w:t> </w:t>
      </w:r>
      <w:r w:rsidRPr="00F54153">
        <w:rPr>
          <w:rFonts w:eastAsia="Times New Roman" w:cs="Times New Roman"/>
          <w:b/>
          <w:color w:val="000000"/>
          <w:sz w:val="28"/>
          <w:szCs w:val="28"/>
          <w:lang w:eastAsia="ru-RU"/>
        </w:rPr>
        <w:tab/>
      </w:r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>Основной целью</w:t>
      </w:r>
      <w:r w:rsidRPr="00F54153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деятельности Бюджетного учреждения  является оптимизация коррекционно-развивающего процесса с целью повышения качества дошкольного образования детей с ограниченными возможностями здоровья. В основе организации воспитательно-образовательного процесса лежит взаимодействие педагогического коллектива, администрации Бюджетного учреждения и родителей. Основными участниками воспитательно-образовательного процесса являются дети, родители, педагоги, специалисты.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Бюджетном учреждении созданы благоприятные условия для разностороннего развития детей с ограниченными возможностями здоровья </w:t>
      </w:r>
      <w:r w:rsidRPr="00F54153">
        <w:rPr>
          <w:rFonts w:eastAsia="Times New Roman" w:cs="Times New Roman"/>
          <w:sz w:val="28"/>
          <w:szCs w:val="28"/>
          <w:lang w:eastAsia="ru-RU"/>
        </w:rPr>
        <w:t>дошкольного возраста</w:t>
      </w:r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оснащение необходимым оборудованием для разнообразных видов детской деятельности в помещении и на участках. Развивающая предметно – пространственная среда в Бюджетном учреждении выступает не только условием творческого саморазвития личности ребенка, фактором оздоровления, но и показателем профессионализма педагогов. </w:t>
      </w:r>
      <w:r w:rsidRPr="00F54153">
        <w:rPr>
          <w:rFonts w:eastAsia="Times New Roman" w:cs="Times New Roman"/>
          <w:sz w:val="28"/>
          <w:szCs w:val="28"/>
          <w:lang w:eastAsia="ru-RU"/>
        </w:rPr>
        <w:t xml:space="preserve">Все компоненты развивающей предметно - пространственной среды  включают оптимальные условия для полноценного физического, эстетического, познавательного и социального развития детей дошкольного возраста, имеющих особые образовательные потребности, и соответствуют требованиям ФГОС </w:t>
      </w:r>
      <w:proofErr w:type="gramStart"/>
      <w:r w:rsidRPr="00F54153">
        <w:rPr>
          <w:rFonts w:eastAsia="Times New Roman" w:cs="Times New Roman"/>
          <w:sz w:val="28"/>
          <w:szCs w:val="28"/>
          <w:lang w:eastAsia="ru-RU"/>
        </w:rPr>
        <w:t>ДО</w:t>
      </w:r>
      <w:proofErr w:type="gramEnd"/>
      <w:r w:rsidRPr="00F54153">
        <w:rPr>
          <w:rFonts w:eastAsia="Times New Roman" w:cs="Times New Roman"/>
          <w:sz w:val="28"/>
          <w:szCs w:val="28"/>
          <w:lang w:eastAsia="ru-RU"/>
        </w:rPr>
        <w:t>.</w:t>
      </w:r>
      <w:r w:rsidRPr="00F54153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  <w:r w:rsidRPr="00F54153">
        <w:rPr>
          <w:rFonts w:eastAsia="Times New Roman" w:cs="Times New Roman"/>
          <w:sz w:val="28"/>
          <w:szCs w:val="28"/>
          <w:lang w:eastAsia="ru-RU"/>
        </w:rPr>
        <w:t>А именно: насыщенность предметно – простр</w:t>
      </w:r>
      <w:r w:rsidR="009A1E7F">
        <w:rPr>
          <w:rFonts w:eastAsia="Times New Roman" w:cs="Times New Roman"/>
          <w:sz w:val="28"/>
          <w:szCs w:val="28"/>
          <w:lang w:eastAsia="ru-RU"/>
        </w:rPr>
        <w:t xml:space="preserve">анственной среды соответствует </w:t>
      </w:r>
      <w:r w:rsidRPr="00F54153">
        <w:rPr>
          <w:rFonts w:eastAsia="Times New Roman" w:cs="Times New Roman"/>
          <w:sz w:val="28"/>
          <w:szCs w:val="28"/>
          <w:lang w:eastAsia="ru-RU"/>
        </w:rPr>
        <w:t>возрастным возможностям детей и со</w:t>
      </w:r>
      <w:r w:rsidR="009A1E7F">
        <w:rPr>
          <w:rFonts w:eastAsia="Times New Roman" w:cs="Times New Roman"/>
          <w:sz w:val="28"/>
          <w:szCs w:val="28"/>
          <w:lang w:eastAsia="ru-RU"/>
        </w:rPr>
        <w:t xml:space="preserve">держанию АООП, ИПР, изменяется </w:t>
      </w:r>
      <w:r w:rsidRPr="00F54153">
        <w:rPr>
          <w:rFonts w:eastAsia="Times New Roman" w:cs="Times New Roman"/>
          <w:sz w:val="28"/>
          <w:szCs w:val="28"/>
          <w:lang w:eastAsia="ru-RU"/>
        </w:rPr>
        <w:t>в зависимости от образовательной ситуации, от меняющихся интересов и возможностей детей, предполагает возможность разнообразного (полифункционального) использования различных её составляющих, периодическую сменяемость игрового материала, доступность для воспитанников,  исправность и сохранность материалов, безопасное использование.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Образовательный процесс в Бюджетном учреждении организован в соответствии с АООП, разработанной на 2014 – 2019гг. на основе примерной образовательной программы дошкольного образования «От рождения до школы» под редакцией Н.Е. </w:t>
      </w:r>
      <w:proofErr w:type="spellStart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с включением дополнительных авторских программ и технологий по работе с детьми с ограниченными возможностями здоровья (С. Г. Шевченко, Е. А. Екжанова, Е. А. </w:t>
      </w:r>
      <w:proofErr w:type="spellStart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>Стребелева</w:t>
      </w:r>
      <w:proofErr w:type="spellEnd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Н. Ю. </w:t>
      </w:r>
      <w:proofErr w:type="spellStart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>Борякова</w:t>
      </w:r>
      <w:proofErr w:type="spellEnd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>), с учётом рекомендаций</w:t>
      </w:r>
      <w:proofErr w:type="gramEnd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территориальной </w:t>
      </w:r>
      <w:proofErr w:type="spellStart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педагогической комиссии. В настоящее время ведется работа творческой группы педагогов по  разработке и написанию проекта новой АООП на 2020 – 2025гг. с учётом последних нововведений.  Кроме того, каждый педагог (учитель-дефектолог и логопед, воспитатель, музыкальный руководитель, инструктор по физической культуре) строят свою работу на основе  календарно-тематического планирования по разработанным и утверждённым на начало учебного года </w:t>
      </w:r>
      <w:proofErr w:type="gramStart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>заведующим</w:t>
      </w:r>
      <w:proofErr w:type="gramEnd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Бюджетного учреждения рабочим программам. Согласно Положению об индивидуальной программе воспитанников Бюджетного учреждения, учитывая особенности развития детей с ограниченными возможностями здоровья, обусловленными сочетанными или множественными нарушениями, организация </w:t>
      </w:r>
      <w:proofErr w:type="spellStart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–образовательного процесса  и </w:t>
      </w:r>
      <w:proofErr w:type="spellStart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–развивающей работы с детьми со сложным дефектом реализуется через ИПР с учетом возрастных и индивидуальных особенностей  детей. Разработка и утверждение ИПР так же относится к компетенции Бюджетного учреждения. Структура АООП  полностью соответствует требованиям ФГОС ДО, Режим дня, </w:t>
      </w:r>
      <w:proofErr w:type="gramStart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>объем</w:t>
      </w:r>
      <w:proofErr w:type="gramEnd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временная организация образовательной деятельности Бюджетного учреждения соответствует требованиям СанПиН 2.4.1.3049-13. </w:t>
      </w:r>
      <w:proofErr w:type="spellStart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F5415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–развивающая </w:t>
      </w:r>
      <w:r w:rsidRPr="00F54153">
        <w:rPr>
          <w:rFonts w:eastAsia="Times New Roman" w:cs="Times New Roman"/>
          <w:sz w:val="28"/>
          <w:szCs w:val="28"/>
          <w:lang w:eastAsia="ru-RU"/>
        </w:rPr>
        <w:t>деятельность осуществляется на протяжении всего времени нахождения ребенка в Бюджетном учреждении, а именно: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>- совместная (партнерская) деятельность педагога с детьми: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>- образовательная деятельность в режимных моментах;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lastRenderedPageBreak/>
        <w:t>- организованная образовательная деятельность;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>- самостоятельная деятельность детей.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>Образовательная деятельность по АООП осуществляется в различных видах деятельности, представляющих определенные направления развития и образования детей (образовательные области):</w:t>
      </w:r>
    </w:p>
    <w:p w:rsidR="000B75A4" w:rsidRDefault="009D3A5E" w:rsidP="009A1E7F">
      <w:pPr>
        <w:shd w:val="clear" w:color="auto" w:fill="FFFFFF"/>
        <w:spacing w:before="30"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>-  Социально-коммуникативное развитие</w:t>
      </w:r>
      <w:r w:rsidR="000B75A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>-  Познавательное развитие</w:t>
      </w:r>
    </w:p>
    <w:p w:rsidR="000B75A4" w:rsidRDefault="009D3A5E" w:rsidP="009A1E7F">
      <w:pPr>
        <w:shd w:val="clear" w:color="auto" w:fill="FFFFFF"/>
        <w:spacing w:before="30"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>-  Речевое развитие</w:t>
      </w:r>
      <w:r w:rsidR="000B75A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 xml:space="preserve"> -  Художественно-эстетическое развитие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>-  Физическое развитие.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 xml:space="preserve"> Содержание образовательных областей реализуется в различных видах деятельности:</w:t>
      </w:r>
    </w:p>
    <w:p w:rsidR="00D3230C" w:rsidRPr="00D3230C" w:rsidRDefault="009D3A5E" w:rsidP="00D3230C">
      <w:pPr>
        <w:pStyle w:val="a7"/>
        <w:numPr>
          <w:ilvl w:val="0"/>
          <w:numId w:val="3"/>
        </w:numPr>
        <w:shd w:val="clear" w:color="auto" w:fill="FFFFFF"/>
        <w:spacing w:before="30"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3230C">
        <w:rPr>
          <w:rFonts w:eastAsia="Times New Roman" w:cs="Times New Roman"/>
          <w:sz w:val="28"/>
          <w:szCs w:val="28"/>
          <w:lang w:eastAsia="ru-RU"/>
        </w:rPr>
        <w:t>игровая</w:t>
      </w:r>
      <w:proofErr w:type="gramEnd"/>
      <w:r w:rsidRPr="00D3230C">
        <w:rPr>
          <w:rFonts w:eastAsia="Times New Roman" w:cs="Times New Roman"/>
          <w:sz w:val="28"/>
          <w:szCs w:val="28"/>
          <w:lang w:eastAsia="ru-RU"/>
        </w:rPr>
        <w:t>, включая сюжетно-ролевую игру, игру с правилами и другие виды игр;</w:t>
      </w:r>
    </w:p>
    <w:p w:rsidR="00D3230C" w:rsidRPr="00D3230C" w:rsidRDefault="009D3A5E" w:rsidP="00D3230C">
      <w:pPr>
        <w:pStyle w:val="a7"/>
        <w:numPr>
          <w:ilvl w:val="0"/>
          <w:numId w:val="3"/>
        </w:numPr>
        <w:shd w:val="clear" w:color="auto" w:fill="FFFFFF"/>
        <w:spacing w:before="30"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3230C">
        <w:rPr>
          <w:rFonts w:eastAsia="Times New Roman" w:cs="Times New Roman"/>
          <w:sz w:val="28"/>
          <w:szCs w:val="28"/>
          <w:lang w:eastAsia="ru-RU"/>
        </w:rPr>
        <w:t>коммуникативная</w:t>
      </w:r>
      <w:proofErr w:type="gramEnd"/>
      <w:r w:rsidRPr="00D3230C">
        <w:rPr>
          <w:rFonts w:eastAsia="Times New Roman" w:cs="Times New Roman"/>
          <w:sz w:val="28"/>
          <w:szCs w:val="28"/>
          <w:lang w:eastAsia="ru-RU"/>
        </w:rPr>
        <w:t xml:space="preserve"> (общение и взаимодействие с взрослыми и сверстниками);</w:t>
      </w:r>
    </w:p>
    <w:p w:rsidR="00D3230C" w:rsidRPr="00D3230C" w:rsidRDefault="009D3A5E" w:rsidP="00D3230C">
      <w:pPr>
        <w:pStyle w:val="a7"/>
        <w:numPr>
          <w:ilvl w:val="0"/>
          <w:numId w:val="3"/>
        </w:numPr>
        <w:shd w:val="clear" w:color="auto" w:fill="FFFFFF"/>
        <w:spacing w:before="30"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3230C">
        <w:rPr>
          <w:rFonts w:eastAsia="Times New Roman" w:cs="Times New Roman"/>
          <w:sz w:val="28"/>
          <w:szCs w:val="28"/>
          <w:lang w:eastAsia="ru-RU"/>
        </w:rPr>
        <w:t>познавательно-исследовательская</w:t>
      </w:r>
      <w:proofErr w:type="gramEnd"/>
      <w:r w:rsidRPr="00D3230C">
        <w:rPr>
          <w:rFonts w:eastAsia="Times New Roman" w:cs="Times New Roman"/>
          <w:sz w:val="28"/>
          <w:szCs w:val="28"/>
          <w:lang w:eastAsia="ru-RU"/>
        </w:rPr>
        <w:t xml:space="preserve"> (исследования объектов окружающего мира);</w:t>
      </w:r>
    </w:p>
    <w:p w:rsidR="00D3230C" w:rsidRPr="00D3230C" w:rsidRDefault="009D3A5E" w:rsidP="00D3230C">
      <w:pPr>
        <w:pStyle w:val="a7"/>
        <w:numPr>
          <w:ilvl w:val="0"/>
          <w:numId w:val="3"/>
        </w:numPr>
        <w:shd w:val="clear" w:color="auto" w:fill="FFFFFF"/>
        <w:spacing w:before="30"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230C">
        <w:rPr>
          <w:rFonts w:eastAsia="Times New Roman" w:cs="Times New Roman"/>
          <w:sz w:val="28"/>
          <w:szCs w:val="28"/>
          <w:lang w:eastAsia="ru-RU"/>
        </w:rPr>
        <w:t>восприятие художественной литературы и фольклора,</w:t>
      </w:r>
    </w:p>
    <w:p w:rsidR="00D3230C" w:rsidRPr="00D3230C" w:rsidRDefault="009D3A5E" w:rsidP="00D3230C">
      <w:pPr>
        <w:pStyle w:val="a7"/>
        <w:numPr>
          <w:ilvl w:val="0"/>
          <w:numId w:val="3"/>
        </w:numPr>
        <w:shd w:val="clear" w:color="auto" w:fill="FFFFFF"/>
        <w:spacing w:before="30"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230C">
        <w:rPr>
          <w:rFonts w:eastAsia="Times New Roman" w:cs="Times New Roman"/>
          <w:sz w:val="28"/>
          <w:szCs w:val="28"/>
          <w:lang w:eastAsia="ru-RU"/>
        </w:rPr>
        <w:t>самообслуживание и элементарный бытовой труд;</w:t>
      </w:r>
    </w:p>
    <w:p w:rsidR="00D3230C" w:rsidRPr="00D3230C" w:rsidRDefault="009D3A5E" w:rsidP="00D3230C">
      <w:pPr>
        <w:pStyle w:val="a7"/>
        <w:numPr>
          <w:ilvl w:val="0"/>
          <w:numId w:val="3"/>
        </w:numPr>
        <w:shd w:val="clear" w:color="auto" w:fill="FFFFFF"/>
        <w:spacing w:before="30"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230C">
        <w:rPr>
          <w:rFonts w:eastAsia="Times New Roman" w:cs="Times New Roman"/>
          <w:sz w:val="28"/>
          <w:szCs w:val="28"/>
          <w:lang w:eastAsia="ru-RU"/>
        </w:rPr>
        <w:t>конструирование из разного материала, включая конструкторы, модули, бумагу, природный и иной материал;</w:t>
      </w:r>
    </w:p>
    <w:p w:rsidR="00D3230C" w:rsidRPr="00D3230C" w:rsidRDefault="009D3A5E" w:rsidP="00D3230C">
      <w:pPr>
        <w:pStyle w:val="a7"/>
        <w:numPr>
          <w:ilvl w:val="0"/>
          <w:numId w:val="3"/>
        </w:numPr>
        <w:shd w:val="clear" w:color="auto" w:fill="FFFFFF"/>
        <w:spacing w:before="30"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3230C">
        <w:rPr>
          <w:rFonts w:eastAsia="Times New Roman" w:cs="Times New Roman"/>
          <w:sz w:val="28"/>
          <w:szCs w:val="28"/>
          <w:lang w:eastAsia="ru-RU"/>
        </w:rPr>
        <w:t>изобразительная (рисование, лепка, аппликация);</w:t>
      </w:r>
    </w:p>
    <w:p w:rsidR="00D3230C" w:rsidRPr="00D3230C" w:rsidRDefault="009D3A5E" w:rsidP="00D3230C">
      <w:pPr>
        <w:pStyle w:val="a7"/>
        <w:numPr>
          <w:ilvl w:val="0"/>
          <w:numId w:val="3"/>
        </w:numPr>
        <w:shd w:val="clear" w:color="auto" w:fill="FFFFFF"/>
        <w:spacing w:before="30"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3230C">
        <w:rPr>
          <w:rFonts w:eastAsia="Times New Roman" w:cs="Times New Roman"/>
          <w:sz w:val="28"/>
          <w:szCs w:val="28"/>
          <w:lang w:eastAsia="ru-RU"/>
        </w:rPr>
        <w:t>музыкальная</w:t>
      </w:r>
      <w:proofErr w:type="gramEnd"/>
      <w:r w:rsidRPr="00D3230C">
        <w:rPr>
          <w:rFonts w:eastAsia="Times New Roman" w:cs="Times New Roman"/>
          <w:sz w:val="28"/>
          <w:szCs w:val="28"/>
          <w:lang w:eastAsia="ru-RU"/>
        </w:rPr>
        <w:t xml:space="preserve"> (восприятие и понимание смысла музыкальных произведений, пение,</w:t>
      </w:r>
      <w:r w:rsidR="000B75A4" w:rsidRPr="00D3230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3230C">
        <w:rPr>
          <w:rFonts w:eastAsia="Times New Roman" w:cs="Times New Roman"/>
          <w:sz w:val="28"/>
          <w:szCs w:val="28"/>
          <w:lang w:eastAsia="ru-RU"/>
        </w:rPr>
        <w:t xml:space="preserve"> музыкально-ритмические движения, игры на детских музыкальных инструментах);</w:t>
      </w:r>
    </w:p>
    <w:p w:rsidR="009D3A5E" w:rsidRPr="00D3230C" w:rsidRDefault="009D3A5E" w:rsidP="00D3230C">
      <w:pPr>
        <w:pStyle w:val="a7"/>
        <w:numPr>
          <w:ilvl w:val="0"/>
          <w:numId w:val="3"/>
        </w:numPr>
        <w:shd w:val="clear" w:color="auto" w:fill="FFFFFF"/>
        <w:spacing w:before="30"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D3230C">
        <w:rPr>
          <w:rFonts w:eastAsia="Times New Roman" w:cs="Times New Roman"/>
          <w:sz w:val="28"/>
          <w:szCs w:val="28"/>
          <w:lang w:eastAsia="ru-RU"/>
        </w:rPr>
        <w:t>двигательная</w:t>
      </w:r>
      <w:proofErr w:type="gramEnd"/>
      <w:r w:rsidRPr="00D3230C">
        <w:rPr>
          <w:rFonts w:eastAsia="Times New Roman" w:cs="Times New Roman"/>
          <w:sz w:val="28"/>
          <w:szCs w:val="28"/>
          <w:lang w:eastAsia="ru-RU"/>
        </w:rPr>
        <w:t xml:space="preserve"> (овладение основными движениями) формы активности ребенка и др.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lastRenderedPageBreak/>
        <w:t>Бюджетное учреждение осуществляет взаимодействие с социумом: с другими образовательными, медицинскими учреждениями и учреждениями культуры. Творческое сотрудничество с образовательными партнерами в текущем году осуществлялось согласно ранее заключенным договорам и утвержденным планам мероприятий совместной деятельности, а так же в соответствии с необходимостью: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 xml:space="preserve">- МБОУ СОШ №9 имени М.И. </w:t>
      </w:r>
      <w:proofErr w:type="spellStart"/>
      <w:r w:rsidRPr="00F54153">
        <w:rPr>
          <w:rFonts w:eastAsia="Times New Roman" w:cs="Times New Roman"/>
          <w:sz w:val="28"/>
          <w:szCs w:val="28"/>
          <w:lang w:eastAsia="ru-RU"/>
        </w:rPr>
        <w:t>Неделина</w:t>
      </w:r>
      <w:proofErr w:type="spellEnd"/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>- МКОУ Одинцовский районный центр «Сопровождение»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>-</w:t>
      </w:r>
      <w:r w:rsidRPr="00F54153">
        <w:rPr>
          <w:rFonts w:eastAsia="Calibri" w:cs="Times New Roman"/>
          <w:sz w:val="28"/>
          <w:szCs w:val="28"/>
        </w:rPr>
        <w:t xml:space="preserve"> 1-ый отдел полиции  межмуниципального МВД РФ «Одинцовское»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54153">
        <w:rPr>
          <w:rFonts w:eastAsia="Calibri" w:cs="Times New Roman"/>
          <w:sz w:val="28"/>
          <w:szCs w:val="28"/>
        </w:rPr>
        <w:t>- ОГИБДД межмуниципального МВД РФ «Одинцовское»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54153">
        <w:rPr>
          <w:rFonts w:eastAsia="Calibri" w:cs="Times New Roman"/>
          <w:sz w:val="28"/>
          <w:szCs w:val="28"/>
        </w:rPr>
        <w:t>- 3-я Пожарная часть ФГКУ 7-й Отряд Федеральной Противопожарной службы по Московской области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Calibri" w:cs="Times New Roman"/>
          <w:sz w:val="28"/>
          <w:szCs w:val="28"/>
        </w:rPr>
        <w:t>-  Одинцовский ОВО - филиал ФГКУ "УВО ВНГ России по Московской области" и др.</w:t>
      </w:r>
    </w:p>
    <w:p w:rsidR="000B75A4" w:rsidRDefault="000B75A4" w:rsidP="009A1E7F">
      <w:pPr>
        <w:shd w:val="clear" w:color="auto" w:fill="FFFFFF"/>
        <w:spacing w:before="30" w:after="0" w:line="36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</w:p>
    <w:p w:rsidR="009D3A5E" w:rsidRPr="00F54153" w:rsidRDefault="009A1E7F" w:rsidP="009A1E7F">
      <w:pPr>
        <w:shd w:val="clear" w:color="auto" w:fill="FFFFFF"/>
        <w:spacing w:before="30" w:after="0" w:line="36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/>
          <w:b/>
          <w:sz w:val="28"/>
          <w:szCs w:val="28"/>
        </w:rPr>
        <w:t xml:space="preserve">1.4. </w:t>
      </w:r>
      <w:r w:rsidR="009D3A5E" w:rsidRPr="00F54153">
        <w:rPr>
          <w:rFonts w:eastAsia="Calibri" w:cs="Times New Roman"/>
          <w:b/>
          <w:sz w:val="28"/>
          <w:szCs w:val="28"/>
        </w:rPr>
        <w:t>Кадровое обеспечение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54153">
        <w:rPr>
          <w:rFonts w:eastAsia="Times New Roman" w:cs="Times New Roman"/>
          <w:sz w:val="28"/>
          <w:szCs w:val="28"/>
          <w:lang w:eastAsia="ru-RU"/>
        </w:rPr>
        <w:t>Заведующий – 1 ед., заместитель заведующего по АХР - 1 ед., заместитель по безопасности – 1 ед., старший воспитатель - 1 ед., воспитатели – 19,2 ед., музыкальный руководитель - 2 ед., инструктор по физкультуре – 1ед., педагог-психолог - 0,5ед., логопед – 0,5 ед., учителя-дефектологи – 8 ед.</w:t>
      </w:r>
      <w:proofErr w:type="gramEnd"/>
    </w:p>
    <w:p w:rsidR="000B75A4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 xml:space="preserve">В Бюджетном учреждении созданы необходимые условия для профессионального роста сотрудников. Разработан план аттестации  и повышения квалификации педагогических кадров. Ежегодно педагоги повышают уровень своего профессионального мастерства посредством самообразования, участия в работе районных методических объединениях, повышения квалификации, в ходе подготовки к аттестации, участия в различных конкурсах на разных уровнях. В текущем году на базе Бюджетного учреждения 12.04.18г. прошло РМО учителей – дефектологов,  </w:t>
      </w:r>
      <w:r w:rsidRPr="00F54153">
        <w:rPr>
          <w:rFonts w:eastAsia="Times New Roman" w:cs="Times New Roman"/>
          <w:sz w:val="28"/>
          <w:szCs w:val="28"/>
          <w:lang w:eastAsia="ru-RU"/>
        </w:rPr>
        <w:lastRenderedPageBreak/>
        <w:t xml:space="preserve">17.04.18г. РМО воспитателей, 18.09.18г. РМО воспитателей. Педагоги приняли участие в профессиональных конкурсах на базе Бюджетного учреждения: «Безопасность детей в наших руках», «Лучший тематический день», «Дидактические игры своими руками», «Лучшее оформление групп к Новому году», «Конкурс зимних участков», в дистанционных профессиональных конкурсах за текущий период приняли участие 28% педагогов, в районных конкурсах </w:t>
      </w:r>
      <w:proofErr w:type="spellStart"/>
      <w:r w:rsidRPr="00F54153">
        <w:rPr>
          <w:rFonts w:eastAsia="Times New Roman" w:cs="Times New Roman"/>
          <w:sz w:val="28"/>
          <w:szCs w:val="28"/>
          <w:lang w:eastAsia="ru-RU"/>
        </w:rPr>
        <w:t>детско</w:t>
      </w:r>
      <w:proofErr w:type="spellEnd"/>
      <w:r w:rsidRPr="00F54153">
        <w:rPr>
          <w:rFonts w:eastAsia="Times New Roman" w:cs="Times New Roman"/>
          <w:sz w:val="28"/>
          <w:szCs w:val="28"/>
          <w:lang w:eastAsia="ru-RU"/>
        </w:rPr>
        <w:t xml:space="preserve"> - юношеского рисунка и прикладного творчества, детских спортивных конкурсах (60%).</w:t>
      </w:r>
    </w:p>
    <w:p w:rsidR="000B75A4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>Квалификационные категории за текущий год повысили 4% педагогов.</w:t>
      </w:r>
    </w:p>
    <w:p w:rsidR="009D3A5E" w:rsidRPr="000B75A4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cs="Times New Roman"/>
          <w:bCs/>
          <w:sz w:val="28"/>
          <w:szCs w:val="28"/>
        </w:rPr>
        <w:t>Тем не менее, необходимо продолжать совершенствовать систему работы Бюджетного учреждения по улучшению показателей творческих  достижений педагогов, способствующую повышению мотивации к самообразованию, распространению положительного педагогического опыта,  участию в профессиональных конкурсах.</w:t>
      </w:r>
    </w:p>
    <w:p w:rsidR="009D3A5E" w:rsidRPr="00F54153" w:rsidRDefault="009D3A5E" w:rsidP="009A1E7F">
      <w:pPr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</w:p>
    <w:p w:rsidR="009D3A5E" w:rsidRPr="00F54153" w:rsidRDefault="009A1E7F" w:rsidP="009A1E7F">
      <w:pPr>
        <w:widowControl w:val="0"/>
        <w:shd w:val="clear" w:color="auto" w:fill="FFFFFF"/>
        <w:spacing w:before="120" w:after="0" w:line="36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1.5. </w:t>
      </w:r>
      <w:r w:rsidR="009D3A5E" w:rsidRPr="00F54153">
        <w:rPr>
          <w:rFonts w:eastAsia="Calibri" w:cs="Times New Roman"/>
          <w:b/>
          <w:sz w:val="28"/>
          <w:szCs w:val="28"/>
        </w:rPr>
        <w:t>Учебно-методическое и библиотечно-информационное обеспечение</w:t>
      </w:r>
    </w:p>
    <w:p w:rsidR="000B75A4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 xml:space="preserve">  В Бюджетном учреждении есть небольшая  информационно-техническая база: компьютеры, </w:t>
      </w:r>
      <w:proofErr w:type="spellStart"/>
      <w:r w:rsidRPr="00F54153">
        <w:rPr>
          <w:rFonts w:eastAsia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F54153">
        <w:rPr>
          <w:rFonts w:eastAsia="Times New Roman" w:cs="Times New Roman"/>
          <w:sz w:val="28"/>
          <w:szCs w:val="28"/>
          <w:lang w:eastAsia="ru-RU"/>
        </w:rPr>
        <w:t xml:space="preserve"> проектор, экран.</w:t>
      </w:r>
    </w:p>
    <w:p w:rsidR="000B75A4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 xml:space="preserve">С информацией по </w:t>
      </w:r>
      <w:proofErr w:type="spellStart"/>
      <w:r w:rsidRPr="00F54153">
        <w:rPr>
          <w:rFonts w:eastAsia="Times New Roman" w:cs="Times New Roman"/>
          <w:sz w:val="28"/>
          <w:szCs w:val="28"/>
          <w:lang w:eastAsia="ru-RU"/>
        </w:rPr>
        <w:t>учебно</w:t>
      </w:r>
      <w:proofErr w:type="spellEnd"/>
      <w:r w:rsidRPr="00F54153">
        <w:rPr>
          <w:rFonts w:eastAsia="Times New Roman" w:cs="Times New Roman"/>
          <w:sz w:val="28"/>
          <w:szCs w:val="28"/>
          <w:lang w:eastAsia="ru-RU"/>
        </w:rPr>
        <w:t>–методическому оснащению можно ознакомиться на сайте образовательной организации -  АООП.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>Бюджетному учреждению необходимо продолжить работу по приобретению новых ПК и программному обновлению функционирующих ПК, современной научно - методической литературы для пополнения библиотечного фонда методического кабинета, групп и кабинетов специалистов.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0021" w:rsidRDefault="00780021" w:rsidP="009A1E7F">
      <w:pPr>
        <w:shd w:val="clear" w:color="auto" w:fill="FFFFFF"/>
        <w:spacing w:before="30" w:after="0" w:line="36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80021" w:rsidRDefault="00780021" w:rsidP="009A1E7F">
      <w:pPr>
        <w:shd w:val="clear" w:color="auto" w:fill="FFFFFF"/>
        <w:spacing w:before="30" w:after="0" w:line="36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D3A5E" w:rsidRPr="00F54153" w:rsidRDefault="009A1E7F" w:rsidP="009A1E7F">
      <w:pPr>
        <w:shd w:val="clear" w:color="auto" w:fill="FFFFFF"/>
        <w:spacing w:before="30" w:after="0" w:line="36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1.6 </w:t>
      </w:r>
      <w:r w:rsidR="009D3A5E" w:rsidRPr="00F54153">
        <w:rPr>
          <w:rFonts w:eastAsia="Times New Roman" w:cs="Times New Roman"/>
          <w:b/>
          <w:sz w:val="28"/>
          <w:szCs w:val="28"/>
          <w:lang w:eastAsia="ru-RU"/>
        </w:rPr>
        <w:t>Материально-техническая база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>В Бюджетном учреждении созданы все условия для полноценного воспитания и развития детей с ограниченными возможностями здоровья.</w:t>
      </w:r>
      <w:r w:rsidRPr="00F54153">
        <w:rPr>
          <w:sz w:val="28"/>
          <w:szCs w:val="28"/>
        </w:rPr>
        <w:t xml:space="preserve"> </w:t>
      </w:r>
      <w:r w:rsidRPr="00F54153">
        <w:rPr>
          <w:rFonts w:eastAsia="Times New Roman" w:cs="Times New Roman"/>
          <w:sz w:val="28"/>
          <w:szCs w:val="28"/>
          <w:lang w:eastAsia="ru-RU"/>
        </w:rPr>
        <w:t xml:space="preserve">В Бюджетном учреждении функционирует 8 групповых помещений, 3 спальни, 8 дефектологических кабинетов (один из которых оборудован и функционирует во второй половине дня  как комната сенсорно – моторной активности), 1 кабинет педагога – психолога, 1 спортивный зал, 1 музыкальный зал, </w:t>
      </w:r>
      <w:proofErr w:type="spellStart"/>
      <w:r w:rsidRPr="00F54153">
        <w:rPr>
          <w:rFonts w:eastAsia="Times New Roman" w:cs="Times New Roman"/>
          <w:sz w:val="28"/>
          <w:szCs w:val="28"/>
          <w:lang w:eastAsia="ru-RU"/>
        </w:rPr>
        <w:t>общесадовский</w:t>
      </w:r>
      <w:proofErr w:type="spellEnd"/>
      <w:r w:rsidRPr="00F54153">
        <w:rPr>
          <w:rFonts w:eastAsia="Times New Roman" w:cs="Times New Roman"/>
          <w:sz w:val="28"/>
          <w:szCs w:val="28"/>
          <w:lang w:eastAsia="ru-RU"/>
        </w:rPr>
        <w:t xml:space="preserve"> уголок ПДД (оборудованный за счёт грамотного использования ранее не функционирующего помещения). Все групповые помещения имеют отдельные: раздевалку, игровую, буфетную, санузел.</w:t>
      </w:r>
      <w:r w:rsidRPr="00F54153">
        <w:rPr>
          <w:sz w:val="28"/>
          <w:szCs w:val="28"/>
        </w:rPr>
        <w:t xml:space="preserve"> </w:t>
      </w:r>
      <w:r w:rsidRPr="00F54153">
        <w:rPr>
          <w:rFonts w:eastAsia="Times New Roman" w:cs="Times New Roman"/>
          <w:sz w:val="28"/>
          <w:szCs w:val="28"/>
          <w:lang w:eastAsia="ru-RU"/>
        </w:rPr>
        <w:t xml:space="preserve">В каждой группе, независимо от её компенсирующей направленности педагогами созданы зоны и уголки для  различных видов деятельности, как стационарные, так и выносные (мобильные), стимульный материал которых постоянно обновляется в зависимости от реальных и потенциальных возможностей детей, их способностей и интересов. 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>На территории МБДОУ для воспитанников созданы условия для проведения прогулок и организованных форм двигательной активности: 8 прогулочных веранд, 1 спортивная площадка. На каждой площадке имеется достаточное количество малых игровых форм. На территории Бюджетного учреждения разбиты клумбы и цветники, есть огород.</w:t>
      </w:r>
    </w:p>
    <w:p w:rsidR="009D3A5E" w:rsidRPr="00F54153" w:rsidRDefault="000B75A4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D3A5E" w:rsidRPr="00F54153">
        <w:rPr>
          <w:rFonts w:eastAsia="Times New Roman" w:cs="Times New Roman"/>
          <w:sz w:val="28"/>
          <w:szCs w:val="28"/>
          <w:lang w:eastAsia="ru-RU"/>
        </w:rPr>
        <w:t xml:space="preserve">В 2018 году для пополнения развивающей предметно-пространственной среды в соответствии с ФГОС </w:t>
      </w:r>
      <w:proofErr w:type="gramStart"/>
      <w:r w:rsidR="009D3A5E" w:rsidRPr="00F54153">
        <w:rPr>
          <w:rFonts w:eastAsia="Times New Roman" w:cs="Times New Roman"/>
          <w:sz w:val="28"/>
          <w:szCs w:val="28"/>
          <w:lang w:eastAsia="ru-RU"/>
        </w:rPr>
        <w:t>ДО</w:t>
      </w:r>
      <w:proofErr w:type="gramEnd"/>
      <w:r w:rsidR="009D3A5E" w:rsidRPr="00F54153">
        <w:rPr>
          <w:rFonts w:eastAsia="Times New Roman" w:cs="Times New Roman"/>
          <w:sz w:val="28"/>
          <w:szCs w:val="28"/>
          <w:lang w:eastAsia="ru-RU"/>
        </w:rPr>
        <w:t xml:space="preserve"> и методическими рекомендациями Бюджетным учреждением было приобретено: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>- 6 комплектов для адаптации детей с расстройствами аутистического спектра;</w:t>
      </w:r>
    </w:p>
    <w:p w:rsidR="009A1E7F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 xml:space="preserve">- светоотражающие жилеты и </w:t>
      </w:r>
      <w:proofErr w:type="spellStart"/>
      <w:r w:rsidRPr="00F54153">
        <w:rPr>
          <w:rFonts w:eastAsia="Times New Roman" w:cs="Times New Roman"/>
          <w:sz w:val="28"/>
          <w:szCs w:val="28"/>
          <w:lang w:eastAsia="ru-RU"/>
        </w:rPr>
        <w:t>фликеры</w:t>
      </w:r>
      <w:proofErr w:type="spellEnd"/>
      <w:r w:rsidRPr="00F54153">
        <w:rPr>
          <w:rFonts w:eastAsia="Times New Roman" w:cs="Times New Roman"/>
          <w:sz w:val="28"/>
          <w:szCs w:val="28"/>
          <w:lang w:eastAsia="ru-RU"/>
        </w:rPr>
        <w:t xml:space="preserve"> для организации профилактической работы п</w:t>
      </w:r>
      <w:r w:rsidR="000B75A4">
        <w:rPr>
          <w:rFonts w:eastAsia="Times New Roman" w:cs="Times New Roman"/>
          <w:sz w:val="28"/>
          <w:szCs w:val="28"/>
          <w:lang w:eastAsia="ru-RU"/>
        </w:rPr>
        <w:t>о предупреждению ДДТТ.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54153">
        <w:rPr>
          <w:rFonts w:eastAsia="Times New Roman" w:cs="Times New Roman"/>
          <w:sz w:val="28"/>
          <w:szCs w:val="28"/>
          <w:lang w:eastAsia="ru-RU"/>
        </w:rPr>
        <w:t xml:space="preserve">Бюджетном учреждении приняты меры по обеспечению условий безопасного пребывания детей: оборудовано АПС, подключено к ПАК </w:t>
      </w:r>
      <w:r w:rsidRPr="00F54153">
        <w:rPr>
          <w:rFonts w:eastAsia="Times New Roman" w:cs="Times New Roman"/>
          <w:sz w:val="28"/>
          <w:szCs w:val="28"/>
          <w:lang w:eastAsia="ru-RU"/>
        </w:rPr>
        <w:lastRenderedPageBreak/>
        <w:t>«Стрелец-Мониторинг»,  КТС с выводом на пульт охраны Одинцовского ОВО - филиала ФГКУ "УВО ВНГ России по Московской области", видеонаблюдения; оформлены договоры с соответствующими организациями, имеются первичные средства пожаротушения: огнетушители, соблюдаются требования к содержанию эвакуационных выходов.</w:t>
      </w:r>
      <w:proofErr w:type="gramEnd"/>
      <w:r w:rsidRPr="00F54153">
        <w:rPr>
          <w:rFonts w:eastAsia="Times New Roman" w:cs="Times New Roman"/>
          <w:sz w:val="28"/>
          <w:szCs w:val="28"/>
          <w:lang w:eastAsia="ru-RU"/>
        </w:rPr>
        <w:t xml:space="preserve"> Соблюдаются требования к содержанию эвакуационных выходов. Обновлены приказы об обеспечении пожарной безопасности. Назначены ответственные лица, утверждены инструкции действий при возникновении пожара, список лиц, осуществляющих инструктаж и практические занятия по отработке плана эвакуации.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54153">
        <w:rPr>
          <w:rFonts w:eastAsia="Times New Roman" w:cs="Times New Roman"/>
          <w:sz w:val="28"/>
          <w:szCs w:val="28"/>
          <w:lang w:eastAsia="ru-RU"/>
        </w:rPr>
        <w:t>Согласно плана</w:t>
      </w:r>
      <w:proofErr w:type="gramEnd"/>
      <w:r w:rsidRPr="00F54153">
        <w:rPr>
          <w:rFonts w:eastAsia="Times New Roman" w:cs="Times New Roman"/>
          <w:sz w:val="28"/>
          <w:szCs w:val="28"/>
          <w:lang w:eastAsia="ru-RU"/>
        </w:rPr>
        <w:t>, проводятся тренировочные эвакуации.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>В Бюджетном учреждении соблюдаются правила по охране труда, и обеспечивается безопасность жизнедеятельности воспитанников и сотрудников.</w:t>
      </w:r>
    </w:p>
    <w:p w:rsidR="009D3A5E" w:rsidRPr="00F54153" w:rsidRDefault="009D3A5E" w:rsidP="009A1E7F">
      <w:pPr>
        <w:shd w:val="clear" w:color="auto" w:fill="FFFFFF"/>
        <w:spacing w:before="30"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>Тем не менее, Бюджетному учреждению необходим капитальный  ремонт здания, косметическая отделка внутренних  помещений, а так же замена асфальтового покрытия, ограждения и малых форм на территории.</w:t>
      </w:r>
    </w:p>
    <w:p w:rsidR="009D3A5E" w:rsidRPr="00F54153" w:rsidRDefault="009D3A5E" w:rsidP="009A1E7F">
      <w:pPr>
        <w:spacing w:after="0" w:line="360" w:lineRule="auto"/>
        <w:ind w:firstLine="709"/>
        <w:jc w:val="both"/>
        <w:rPr>
          <w:rFonts w:cs="Times New Roman"/>
          <w:bCs/>
          <w:sz w:val="28"/>
          <w:szCs w:val="28"/>
        </w:rPr>
      </w:pPr>
    </w:p>
    <w:p w:rsidR="009D3A5E" w:rsidRPr="00F54153" w:rsidRDefault="009D3A5E" w:rsidP="009A1E7F">
      <w:pPr>
        <w:shd w:val="clear" w:color="auto" w:fill="FFFFFF"/>
        <w:spacing w:before="120" w:after="0" w:line="36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F54153">
        <w:rPr>
          <w:rFonts w:eastAsia="Calibri" w:cs="Times New Roman"/>
          <w:b/>
          <w:bCs/>
          <w:sz w:val="28"/>
          <w:szCs w:val="28"/>
          <w:lang w:val="en-US"/>
        </w:rPr>
        <w:t>II</w:t>
      </w:r>
      <w:r w:rsidRPr="00F54153">
        <w:rPr>
          <w:rFonts w:eastAsia="Calibri" w:cs="Times New Roman"/>
          <w:b/>
          <w:sz w:val="28"/>
          <w:szCs w:val="28"/>
        </w:rPr>
        <w:t xml:space="preserve">. Анализ показателей деятельности организации, подлежащей </w:t>
      </w:r>
      <w:proofErr w:type="spellStart"/>
      <w:r w:rsidRPr="00F54153">
        <w:rPr>
          <w:rFonts w:eastAsia="Calibri" w:cs="Times New Roman"/>
          <w:b/>
          <w:sz w:val="28"/>
          <w:szCs w:val="28"/>
        </w:rPr>
        <w:t>самообследованию</w:t>
      </w:r>
      <w:proofErr w:type="spellEnd"/>
    </w:p>
    <w:p w:rsidR="009D3A5E" w:rsidRPr="00F54153" w:rsidRDefault="009D3A5E" w:rsidP="009A1E7F">
      <w:pPr>
        <w:shd w:val="clear" w:color="auto" w:fill="FFFFFF"/>
        <w:spacing w:before="120" w:after="0" w:line="36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F54153">
        <w:rPr>
          <w:rFonts w:eastAsia="Calibri" w:cs="Times New Roman"/>
          <w:b/>
          <w:sz w:val="28"/>
          <w:szCs w:val="28"/>
        </w:rPr>
        <w:t>2.1.  Показатели деятельности организации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5"/>
        <w:gridCol w:w="6248"/>
        <w:gridCol w:w="2222"/>
      </w:tblGrid>
      <w:tr w:rsidR="009D3A5E" w:rsidRPr="00F54153" w:rsidTr="00863176">
        <w:trPr>
          <w:trHeight w:val="664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A1E7F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 w:rsidR="009D3A5E"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A1E7F" w:rsidP="009A1E7F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 w:rsidR="009D3A5E"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A1E7F" w:rsidP="009A1E7F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1.1.3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A1E7F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A1E7F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A1E7F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A1E7F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1E7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A1E7F" w:rsidP="009D3A5E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81 </w:t>
            </w:r>
            <w:r w:rsidR="009D3A5E"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/</w:t>
            </w:r>
          </w:p>
          <w:p w:rsidR="009D3A5E" w:rsidRPr="00F54153" w:rsidRDefault="009A1E7F" w:rsidP="009A1E7F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9D3A5E"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A1E7F" w:rsidP="009D3A5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 w:rsidR="009D3A5E"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человек/</w:t>
            </w:r>
          </w:p>
          <w:p w:rsidR="009D3A5E" w:rsidRPr="00F54153" w:rsidRDefault="009A1E7F" w:rsidP="009D3A5E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9D3A5E"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 человек/%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 человек/%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A1E7F" w:rsidP="009D3A5E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 w:rsidR="009D3A5E"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человек/</w:t>
            </w:r>
          </w:p>
          <w:p w:rsidR="009D3A5E" w:rsidRPr="00F54153" w:rsidRDefault="009A1E7F" w:rsidP="009A1E7F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9D3A5E"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A1E7F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 w:rsidR="009D3A5E"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человек/</w:t>
            </w:r>
          </w:p>
          <w:p w:rsidR="009D3A5E" w:rsidRPr="00F54153" w:rsidRDefault="009A1E7F" w:rsidP="009A1E7F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9D3A5E"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A1E7F" w:rsidP="009D3A5E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 w:rsidR="009D3A5E"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человек/</w:t>
            </w:r>
          </w:p>
          <w:p w:rsidR="009D3A5E" w:rsidRPr="00F54153" w:rsidRDefault="009A1E7F" w:rsidP="009A1E7F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9D3A5E"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A1E7F" w:rsidP="009D3A5E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 w:rsidR="009D3A5E"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человек/</w:t>
            </w:r>
          </w:p>
          <w:p w:rsidR="009D3A5E" w:rsidRPr="00F54153" w:rsidRDefault="009A1E7F" w:rsidP="009A1E7F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r w:rsidR="009D3A5E"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sz w:val="28"/>
                <w:szCs w:val="28"/>
                <w:lang w:eastAsia="ru-RU"/>
              </w:rPr>
              <w:t>12,3 дня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A1E7F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A1E7F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9D3A5E" w:rsidRPr="00F54153" w:rsidRDefault="009D3A5E" w:rsidP="009D3A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5415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7C0A96">
              <w:rPr>
                <w:rFonts w:eastAsia="Times New Roman" w:cs="Times New Roman"/>
                <w:sz w:val="28"/>
                <w:szCs w:val="28"/>
              </w:rPr>
              <w:t>12 человек</w:t>
            </w:r>
            <w:r w:rsidR="003F3245">
              <w:rPr>
                <w:rFonts w:eastAsia="Times New Roman" w:cs="Times New Roman"/>
                <w:sz w:val="28"/>
                <w:szCs w:val="28"/>
              </w:rPr>
              <w:t xml:space="preserve">/ </w:t>
            </w:r>
            <w:r w:rsidR="003F3245">
              <w:rPr>
                <w:rFonts w:eastAsia="Times New Roman" w:cs="Times New Roman"/>
                <w:sz w:val="28"/>
                <w:szCs w:val="28"/>
                <w:lang w:val="en-US"/>
              </w:rPr>
              <w:t>50</w:t>
            </w:r>
            <w:r w:rsidRPr="00F54153">
              <w:rPr>
                <w:rFonts w:eastAsia="Times New Roman" w:cs="Times New Roman"/>
                <w:sz w:val="28"/>
                <w:szCs w:val="28"/>
              </w:rPr>
              <w:t>%</w:t>
            </w:r>
          </w:p>
          <w:p w:rsidR="009D3A5E" w:rsidRPr="00F54153" w:rsidRDefault="009D3A5E" w:rsidP="009D3A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D3A5E" w:rsidRPr="00F54153" w:rsidRDefault="009D3A5E" w:rsidP="009D3A5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54153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7C0A96">
              <w:rPr>
                <w:rFonts w:eastAsia="Calibri" w:cs="Times New Roman"/>
                <w:sz w:val="28"/>
                <w:szCs w:val="28"/>
              </w:rPr>
              <w:t xml:space="preserve">10 </w:t>
            </w:r>
            <w:r w:rsidR="003F3245">
              <w:rPr>
                <w:rFonts w:eastAsia="Calibri" w:cs="Times New Roman"/>
                <w:sz w:val="28"/>
                <w:szCs w:val="28"/>
              </w:rPr>
              <w:t>ч</w:t>
            </w:r>
            <w:r w:rsidRPr="00F54153">
              <w:rPr>
                <w:rFonts w:eastAsia="Calibri" w:cs="Times New Roman"/>
                <w:sz w:val="28"/>
                <w:szCs w:val="28"/>
              </w:rPr>
              <w:t>еловек</w:t>
            </w:r>
            <w:r w:rsidR="007C0A96">
              <w:rPr>
                <w:rFonts w:eastAsia="Calibri" w:cs="Times New Roman"/>
                <w:sz w:val="28"/>
                <w:szCs w:val="28"/>
              </w:rPr>
              <w:t>/</w:t>
            </w:r>
            <w:r w:rsidR="003F3245">
              <w:rPr>
                <w:rFonts w:eastAsia="Calibri" w:cs="Times New Roman"/>
                <w:sz w:val="28"/>
                <w:szCs w:val="28"/>
              </w:rPr>
              <w:t>42</w:t>
            </w:r>
            <w:r w:rsidRPr="00F54153">
              <w:rPr>
                <w:rFonts w:eastAsia="Calibri" w:cs="Times New Roman"/>
                <w:sz w:val="28"/>
                <w:szCs w:val="28"/>
              </w:rPr>
              <w:t>%</w:t>
            </w:r>
          </w:p>
          <w:p w:rsidR="009D3A5E" w:rsidRPr="00F54153" w:rsidRDefault="009D3A5E" w:rsidP="009D3A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1.7.3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D3A5E" w:rsidRPr="00F54153" w:rsidRDefault="009D3A5E" w:rsidP="009D3A5E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F54153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7C0A96">
              <w:rPr>
                <w:rFonts w:eastAsia="Calibri" w:cs="Times New Roman"/>
                <w:sz w:val="28"/>
                <w:szCs w:val="28"/>
              </w:rPr>
              <w:t>12 ч</w:t>
            </w:r>
            <w:r w:rsidRPr="00F54153">
              <w:rPr>
                <w:rFonts w:eastAsia="Calibri" w:cs="Times New Roman"/>
                <w:sz w:val="28"/>
                <w:szCs w:val="28"/>
              </w:rPr>
              <w:t>еловек</w:t>
            </w:r>
            <w:r w:rsidR="003F324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F54153">
              <w:rPr>
                <w:rFonts w:eastAsia="Calibri" w:cs="Times New Roman"/>
                <w:sz w:val="28"/>
                <w:szCs w:val="28"/>
              </w:rPr>
              <w:t xml:space="preserve">/ </w:t>
            </w:r>
            <w:r w:rsidR="003F3245">
              <w:rPr>
                <w:rFonts w:eastAsia="Calibri" w:cs="Times New Roman"/>
                <w:sz w:val="28"/>
                <w:szCs w:val="28"/>
              </w:rPr>
              <w:t>50</w:t>
            </w:r>
            <w:r w:rsidRPr="00F54153">
              <w:rPr>
                <w:rFonts w:eastAsia="Calibri" w:cs="Times New Roman"/>
                <w:sz w:val="28"/>
                <w:szCs w:val="28"/>
              </w:rPr>
              <w:t>%</w:t>
            </w:r>
          </w:p>
          <w:p w:rsidR="009D3A5E" w:rsidRPr="00F54153" w:rsidRDefault="009D3A5E" w:rsidP="009D3A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D3A5E" w:rsidRPr="00F54153" w:rsidRDefault="009D3A5E" w:rsidP="007C0A9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5415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7C0A96">
              <w:rPr>
                <w:rFonts w:eastAsia="Times New Roman" w:cs="Times New Roman"/>
                <w:sz w:val="28"/>
                <w:szCs w:val="28"/>
              </w:rPr>
              <w:t xml:space="preserve">12 </w:t>
            </w:r>
            <w:r w:rsidRPr="00F54153">
              <w:rPr>
                <w:rFonts w:eastAsia="Times New Roman" w:cs="Times New Roman"/>
                <w:sz w:val="28"/>
                <w:szCs w:val="28"/>
              </w:rPr>
              <w:t>человек/</w:t>
            </w:r>
            <w:r w:rsidR="003F3245">
              <w:rPr>
                <w:rFonts w:eastAsia="Times New Roman" w:cs="Times New Roman"/>
                <w:sz w:val="28"/>
                <w:szCs w:val="28"/>
              </w:rPr>
              <w:t xml:space="preserve">    50</w:t>
            </w:r>
            <w:r w:rsidRPr="00F54153">
              <w:rPr>
                <w:rFonts w:eastAsia="Times New Roman" w:cs="Times New Roman"/>
                <w:sz w:val="28"/>
                <w:szCs w:val="28"/>
              </w:rPr>
              <w:t xml:space="preserve"> %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D3A5E" w:rsidRPr="00F54153" w:rsidRDefault="007C0A96" w:rsidP="007C0A9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19 человек</w:t>
            </w:r>
            <w:r w:rsidR="009D3A5E" w:rsidRPr="00F54153">
              <w:rPr>
                <w:rFonts w:eastAsia="Times New Roman" w:cs="Times New Roman"/>
                <w:sz w:val="28"/>
                <w:szCs w:val="28"/>
              </w:rPr>
              <w:t>/</w:t>
            </w:r>
            <w:r w:rsidR="003F3245">
              <w:rPr>
                <w:rFonts w:eastAsia="Times New Roman" w:cs="Times New Roman"/>
                <w:sz w:val="28"/>
                <w:szCs w:val="28"/>
              </w:rPr>
              <w:t xml:space="preserve">       79</w:t>
            </w:r>
            <w:r w:rsidR="0078002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9D3A5E" w:rsidRPr="00F54153">
              <w:rPr>
                <w:rFonts w:eastAsia="Times New Roman" w:cs="Times New Roman"/>
                <w:sz w:val="28"/>
                <w:szCs w:val="28"/>
              </w:rPr>
              <w:t>%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5415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3F3245">
              <w:rPr>
                <w:rFonts w:eastAsia="Times New Roman" w:cs="Times New Roman"/>
                <w:sz w:val="28"/>
                <w:szCs w:val="28"/>
              </w:rPr>
              <w:t xml:space="preserve">13 </w:t>
            </w:r>
            <w:r w:rsidRPr="00F54153">
              <w:rPr>
                <w:rFonts w:eastAsia="Times New Roman" w:cs="Times New Roman"/>
                <w:sz w:val="28"/>
                <w:szCs w:val="28"/>
              </w:rPr>
              <w:t>человек /</w:t>
            </w:r>
            <w:r w:rsidR="003F3245">
              <w:rPr>
                <w:rFonts w:eastAsia="Times New Roman" w:cs="Times New Roman"/>
                <w:sz w:val="28"/>
                <w:szCs w:val="28"/>
              </w:rPr>
              <w:t xml:space="preserve">    54</w:t>
            </w:r>
            <w:r w:rsidR="0078002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F54153">
              <w:rPr>
                <w:rFonts w:eastAsia="Times New Roman" w:cs="Times New Roman"/>
                <w:sz w:val="28"/>
                <w:szCs w:val="28"/>
              </w:rPr>
              <w:t>%</w:t>
            </w:r>
          </w:p>
          <w:p w:rsidR="009D3A5E" w:rsidRPr="00F54153" w:rsidRDefault="009D3A5E" w:rsidP="009D3A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7800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5415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3F3245">
              <w:rPr>
                <w:rFonts w:eastAsia="Times New Roman" w:cs="Times New Roman"/>
                <w:sz w:val="28"/>
                <w:szCs w:val="28"/>
              </w:rPr>
              <w:t xml:space="preserve">6 </w:t>
            </w:r>
            <w:r w:rsidRPr="00F54153">
              <w:rPr>
                <w:rFonts w:eastAsia="Times New Roman" w:cs="Times New Roman"/>
                <w:sz w:val="28"/>
                <w:szCs w:val="28"/>
              </w:rPr>
              <w:t xml:space="preserve">человек / </w:t>
            </w:r>
            <w:r w:rsidR="003F3245">
              <w:rPr>
                <w:rFonts w:eastAsia="Times New Roman" w:cs="Times New Roman"/>
                <w:sz w:val="28"/>
                <w:szCs w:val="28"/>
              </w:rPr>
              <w:t>25</w:t>
            </w:r>
            <w:r w:rsidRPr="00F54153">
              <w:rPr>
                <w:rFonts w:eastAsia="Times New Roman" w:cs="Times New Roman"/>
                <w:sz w:val="28"/>
                <w:szCs w:val="28"/>
              </w:rPr>
              <w:t>%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D3A5E" w:rsidRPr="00F54153" w:rsidRDefault="007C0A96" w:rsidP="0078002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4 человека</w:t>
            </w:r>
            <w:r w:rsidR="009D3A5E" w:rsidRPr="00F54153">
              <w:rPr>
                <w:rFonts w:eastAsia="Times New Roman" w:cs="Times New Roman"/>
                <w:sz w:val="28"/>
                <w:szCs w:val="28"/>
              </w:rPr>
              <w:t>/</w:t>
            </w:r>
            <w:r w:rsidR="00780021">
              <w:rPr>
                <w:rFonts w:eastAsia="Times New Roman" w:cs="Times New Roman"/>
                <w:sz w:val="28"/>
                <w:szCs w:val="28"/>
              </w:rPr>
              <w:t xml:space="preserve">   </w:t>
            </w:r>
            <w:r>
              <w:rPr>
                <w:rFonts w:eastAsia="Times New Roman" w:cs="Times New Roman"/>
                <w:sz w:val="28"/>
                <w:szCs w:val="28"/>
              </w:rPr>
              <w:t>17</w:t>
            </w:r>
            <w:r w:rsidR="009D3A5E" w:rsidRPr="00F54153">
              <w:rPr>
                <w:rFonts w:eastAsia="Times New Roman" w:cs="Times New Roman"/>
                <w:sz w:val="28"/>
                <w:szCs w:val="28"/>
              </w:rPr>
              <w:t>%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D3A5E" w:rsidRPr="00F54153" w:rsidRDefault="00780021" w:rsidP="007C0A9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7C0A96">
              <w:rPr>
                <w:rFonts w:eastAsia="Times New Roman" w:cs="Times New Roman"/>
                <w:sz w:val="28"/>
                <w:szCs w:val="28"/>
              </w:rPr>
              <w:t>3 че</w:t>
            </w:r>
            <w:r>
              <w:rPr>
                <w:rFonts w:eastAsia="Times New Roman" w:cs="Times New Roman"/>
                <w:sz w:val="28"/>
                <w:szCs w:val="28"/>
              </w:rPr>
              <w:t>ловек</w:t>
            </w:r>
            <w:r w:rsidR="007C0A96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/    </w:t>
            </w:r>
            <w:r w:rsidR="009D3A5E" w:rsidRPr="00F54153">
              <w:rPr>
                <w:rFonts w:eastAsia="Times New Roman" w:cs="Times New Roman"/>
                <w:sz w:val="28"/>
                <w:szCs w:val="28"/>
              </w:rPr>
              <w:t>%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7800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F54153">
              <w:rPr>
                <w:rFonts w:eastAsia="Times New Roman" w:cs="Times New Roman"/>
                <w:sz w:val="28"/>
                <w:szCs w:val="28"/>
              </w:rPr>
              <w:t>еловека</w:t>
            </w:r>
            <w:proofErr w:type="spellEnd"/>
            <w:r w:rsidR="007C0A96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Pr="00F54153">
              <w:rPr>
                <w:rFonts w:eastAsia="Times New Roman" w:cs="Times New Roman"/>
                <w:sz w:val="28"/>
                <w:szCs w:val="28"/>
              </w:rPr>
              <w:t xml:space="preserve"> / </w:t>
            </w:r>
            <w:r w:rsidR="00780021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Pr="00F54153">
              <w:rPr>
                <w:rFonts w:eastAsia="Times New Roman" w:cs="Times New Roman"/>
                <w:sz w:val="28"/>
                <w:szCs w:val="28"/>
              </w:rPr>
              <w:t>%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78002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54153">
              <w:rPr>
                <w:rFonts w:eastAsia="Times New Roman" w:cs="Times New Roman"/>
                <w:sz w:val="28"/>
                <w:szCs w:val="28"/>
              </w:rPr>
              <w:t xml:space="preserve"> человека / </w:t>
            </w:r>
            <w:r w:rsidR="00780021"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 w:rsidRPr="00F54153">
              <w:rPr>
                <w:rFonts w:eastAsia="Times New Roman" w:cs="Times New Roman"/>
                <w:sz w:val="28"/>
                <w:szCs w:val="28"/>
              </w:rPr>
              <w:t>%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7C0A9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54153">
              <w:rPr>
                <w:rFonts w:eastAsia="Times New Roman" w:cs="Times New Roman"/>
                <w:sz w:val="28"/>
                <w:szCs w:val="28"/>
              </w:rPr>
              <w:t xml:space="preserve"> человека / 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780021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D3A5E"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AE24A8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4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AE24A8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4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AE24A8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4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AE24A8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4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AE24A8" w:rsidRDefault="00AE24A8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4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AE24A8" w:rsidRDefault="00AE24A8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4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AE24A8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AE24A8" w:rsidRDefault="009D3A5E" w:rsidP="00AE24A8">
            <w:pPr>
              <w:spacing w:after="0" w:line="240" w:lineRule="auto"/>
              <w:ind w:firstLine="8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4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AE24A8" w:rsidRDefault="009D3A5E" w:rsidP="00AE24A8">
            <w:pPr>
              <w:spacing w:after="0" w:line="240" w:lineRule="auto"/>
              <w:ind w:firstLine="8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4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кв. м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AE24A8" w:rsidRDefault="00AE24A8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4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AE24A8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4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9D3A5E" w:rsidRPr="00F54153" w:rsidTr="0086317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24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F54153" w:rsidRDefault="009D3A5E" w:rsidP="009D3A5E">
            <w:pPr>
              <w:spacing w:after="0" w:line="240" w:lineRule="auto"/>
              <w:ind w:firstLine="300"/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153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2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D3A5E" w:rsidRPr="00AE24A8" w:rsidRDefault="009D3A5E" w:rsidP="00AE24A8">
            <w:pPr>
              <w:spacing w:after="0" w:line="240" w:lineRule="auto"/>
              <w:ind w:firstLine="300"/>
              <w:jc w:val="center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4A8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:rsidR="009D3A5E" w:rsidRPr="00F54153" w:rsidRDefault="009D3A5E" w:rsidP="009D3A5E">
      <w:pPr>
        <w:shd w:val="clear" w:color="auto" w:fill="FFFFFF"/>
        <w:spacing w:before="30" w:after="0" w:line="240" w:lineRule="auto"/>
        <w:ind w:firstLine="225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80021" w:rsidRDefault="00780021" w:rsidP="00AE24A8">
      <w:pPr>
        <w:shd w:val="clear" w:color="auto" w:fill="FFFFFF"/>
        <w:spacing w:before="30" w:after="0" w:line="360" w:lineRule="auto"/>
        <w:ind w:firstLine="225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80021" w:rsidRDefault="00780021" w:rsidP="00AE24A8">
      <w:pPr>
        <w:shd w:val="clear" w:color="auto" w:fill="FFFFFF"/>
        <w:spacing w:before="30" w:after="0" w:line="360" w:lineRule="auto"/>
        <w:ind w:firstLine="225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D3A5E" w:rsidRPr="00F54153" w:rsidRDefault="009D3A5E" w:rsidP="00AE24A8">
      <w:pPr>
        <w:shd w:val="clear" w:color="auto" w:fill="FFFFFF"/>
        <w:spacing w:before="30" w:after="0" w:line="360" w:lineRule="auto"/>
        <w:ind w:firstLine="225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54153">
        <w:rPr>
          <w:rFonts w:eastAsia="Times New Roman" w:cs="Times New Roman"/>
          <w:b/>
          <w:sz w:val="28"/>
          <w:szCs w:val="28"/>
          <w:lang w:eastAsia="ru-RU"/>
        </w:rPr>
        <w:t>2.2. Выводы</w:t>
      </w:r>
    </w:p>
    <w:p w:rsidR="009D3A5E" w:rsidRPr="00F54153" w:rsidRDefault="009D3A5E" w:rsidP="00A42857">
      <w:pPr>
        <w:shd w:val="clear" w:color="auto" w:fill="FFFFFF"/>
        <w:spacing w:before="30"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>Организация образовательного процесса МБДОУ</w:t>
      </w:r>
      <w:r w:rsidR="00AE24A8">
        <w:rPr>
          <w:rFonts w:eastAsia="Times New Roman" w:cs="Times New Roman"/>
          <w:sz w:val="28"/>
          <w:szCs w:val="28"/>
          <w:lang w:eastAsia="ru-RU"/>
        </w:rPr>
        <w:t xml:space="preserve"> ДСКВ №40 </w:t>
      </w:r>
      <w:r w:rsidRPr="00F54153">
        <w:rPr>
          <w:rFonts w:eastAsia="Times New Roman" w:cs="Times New Roman"/>
          <w:sz w:val="28"/>
          <w:szCs w:val="28"/>
          <w:lang w:eastAsia="ru-RU"/>
        </w:rPr>
        <w:t xml:space="preserve"> в 2018 году на основе комплексно-тематического принципа с учетом интеграции образовательных областей позволила:</w:t>
      </w:r>
    </w:p>
    <w:p w:rsidR="009D3A5E" w:rsidRPr="00F54153" w:rsidRDefault="009D3A5E" w:rsidP="00A42857">
      <w:pPr>
        <w:shd w:val="clear" w:color="auto" w:fill="FFFFFF"/>
        <w:spacing w:before="30"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>- обеспечить единство воспитательных, развивающих и обучающих целей и задач; с учетом возрастных и индивидуальных способностей воспитанников избегать перегрузки детей на необходимом и достаточном материале.</w:t>
      </w:r>
    </w:p>
    <w:p w:rsidR="009D3A5E" w:rsidRPr="00F54153" w:rsidRDefault="009D3A5E" w:rsidP="00A42857">
      <w:pPr>
        <w:shd w:val="clear" w:color="auto" w:fill="FFFFFF"/>
        <w:spacing w:before="30"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>Введение похожих тем в различных возрастных группах позволило обеспечить достижения единства образовательных целей и преемственности в детском развитии на протяжении всего вре</w:t>
      </w:r>
      <w:r w:rsidR="00AE24A8">
        <w:rPr>
          <w:rFonts w:eastAsia="Times New Roman" w:cs="Times New Roman"/>
          <w:sz w:val="28"/>
          <w:szCs w:val="28"/>
          <w:lang w:eastAsia="ru-RU"/>
        </w:rPr>
        <w:t>мени пребывания ребенка в МБДОУ ДСКВ №40</w:t>
      </w:r>
    </w:p>
    <w:p w:rsidR="009D3A5E" w:rsidRPr="00F54153" w:rsidRDefault="009D3A5E" w:rsidP="00A42857">
      <w:pPr>
        <w:shd w:val="clear" w:color="auto" w:fill="FFFFFF"/>
        <w:spacing w:before="30"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54153">
        <w:rPr>
          <w:rFonts w:eastAsia="Times New Roman" w:cs="Times New Roman"/>
          <w:sz w:val="28"/>
          <w:szCs w:val="28"/>
          <w:lang w:eastAsia="ru-RU"/>
        </w:rPr>
        <w:t xml:space="preserve"> Промежуточный и итоговый мониторинг результатов освоения Программы показал целесообразность использования принятой в МБДОУ </w:t>
      </w:r>
      <w:r w:rsidR="00AE24A8">
        <w:rPr>
          <w:rFonts w:eastAsia="Times New Roman" w:cs="Times New Roman"/>
          <w:sz w:val="28"/>
          <w:szCs w:val="28"/>
          <w:lang w:eastAsia="ru-RU"/>
        </w:rPr>
        <w:t xml:space="preserve">ДСКВ №40 </w:t>
      </w:r>
      <w:r w:rsidRPr="00F54153">
        <w:rPr>
          <w:rFonts w:eastAsia="Times New Roman" w:cs="Times New Roman"/>
          <w:sz w:val="28"/>
          <w:szCs w:val="28"/>
          <w:lang w:eastAsia="ru-RU"/>
        </w:rPr>
        <w:t>модели образовательн</w:t>
      </w:r>
      <w:r w:rsidR="00AE24A8">
        <w:rPr>
          <w:rFonts w:eastAsia="Times New Roman" w:cs="Times New Roman"/>
          <w:sz w:val="28"/>
          <w:szCs w:val="28"/>
          <w:lang w:eastAsia="ru-RU"/>
        </w:rPr>
        <w:t>ого процесса.</w:t>
      </w:r>
    </w:p>
    <w:sectPr w:rsidR="009D3A5E" w:rsidRPr="00F54153" w:rsidSect="00935067">
      <w:headerReference w:type="default" r:id="rId9"/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13" w:rsidRDefault="00CA3E13">
      <w:pPr>
        <w:spacing w:after="0" w:line="240" w:lineRule="auto"/>
      </w:pPr>
      <w:r>
        <w:separator/>
      </w:r>
    </w:p>
  </w:endnote>
  <w:endnote w:type="continuationSeparator" w:id="0">
    <w:p w:rsidR="00CA3E13" w:rsidRDefault="00CA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7A" w:rsidRDefault="00CA3E13">
    <w:pPr>
      <w:pStyle w:val="a5"/>
      <w:jc w:val="center"/>
    </w:pPr>
  </w:p>
  <w:p w:rsidR="00A4177A" w:rsidRDefault="00CA3E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13" w:rsidRDefault="00CA3E13">
      <w:pPr>
        <w:spacing w:after="0" w:line="240" w:lineRule="auto"/>
      </w:pPr>
      <w:r>
        <w:separator/>
      </w:r>
    </w:p>
  </w:footnote>
  <w:footnote w:type="continuationSeparator" w:id="0">
    <w:p w:rsidR="00CA3E13" w:rsidRDefault="00CA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716643"/>
      <w:docPartObj>
        <w:docPartGallery w:val="Page Numbers (Top of Page)"/>
        <w:docPartUnique/>
      </w:docPartObj>
    </w:sdtPr>
    <w:sdtContent>
      <w:p w:rsidR="00A4177A" w:rsidRDefault="00955202">
        <w:pPr>
          <w:pStyle w:val="a3"/>
          <w:jc w:val="center"/>
        </w:pPr>
        <w:r>
          <w:fldChar w:fldCharType="begin"/>
        </w:r>
        <w:r w:rsidR="009D3A5E">
          <w:instrText>PAGE   \* MERGEFORMAT</w:instrText>
        </w:r>
        <w:r>
          <w:fldChar w:fldCharType="separate"/>
        </w:r>
        <w:r w:rsidR="00B20F5E">
          <w:rPr>
            <w:noProof/>
          </w:rPr>
          <w:t>17</w:t>
        </w:r>
        <w:r>
          <w:fldChar w:fldCharType="end"/>
        </w:r>
      </w:p>
    </w:sdtContent>
  </w:sdt>
  <w:p w:rsidR="00A4177A" w:rsidRDefault="00CA3E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43F9"/>
    <w:multiLevelType w:val="hybridMultilevel"/>
    <w:tmpl w:val="642C6E8C"/>
    <w:lvl w:ilvl="0" w:tplc="44781B8C">
      <w:numFmt w:val="bullet"/>
      <w:lvlText w:val=""/>
      <w:lvlJc w:val="left"/>
      <w:pPr>
        <w:ind w:left="810" w:hanging="76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B8C7867"/>
    <w:multiLevelType w:val="hybridMultilevel"/>
    <w:tmpl w:val="51BE7D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E540653"/>
    <w:multiLevelType w:val="hybridMultilevel"/>
    <w:tmpl w:val="B4EE7E6C"/>
    <w:lvl w:ilvl="0" w:tplc="8B26C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138"/>
    <w:rsid w:val="00043A90"/>
    <w:rsid w:val="000B75A4"/>
    <w:rsid w:val="002F5DEC"/>
    <w:rsid w:val="00305D1D"/>
    <w:rsid w:val="003B7BA4"/>
    <w:rsid w:val="003F3245"/>
    <w:rsid w:val="004E281D"/>
    <w:rsid w:val="005A5741"/>
    <w:rsid w:val="00780021"/>
    <w:rsid w:val="007C0A96"/>
    <w:rsid w:val="00846138"/>
    <w:rsid w:val="0085452E"/>
    <w:rsid w:val="00955202"/>
    <w:rsid w:val="009A1E7F"/>
    <w:rsid w:val="009D3A5E"/>
    <w:rsid w:val="00A42857"/>
    <w:rsid w:val="00AE24A8"/>
    <w:rsid w:val="00B20F5E"/>
    <w:rsid w:val="00CA3E13"/>
    <w:rsid w:val="00D3230C"/>
    <w:rsid w:val="00F5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A5E"/>
  </w:style>
  <w:style w:type="paragraph" w:styleId="a5">
    <w:name w:val="footer"/>
    <w:basedOn w:val="a"/>
    <w:link w:val="a6"/>
    <w:uiPriority w:val="99"/>
    <w:unhideWhenUsed/>
    <w:rsid w:val="009D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A5E"/>
  </w:style>
  <w:style w:type="paragraph" w:styleId="a7">
    <w:name w:val="List Paragraph"/>
    <w:basedOn w:val="a"/>
    <w:uiPriority w:val="34"/>
    <w:qFormat/>
    <w:rsid w:val="00D32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A5E"/>
  </w:style>
  <w:style w:type="paragraph" w:styleId="a5">
    <w:name w:val="footer"/>
    <w:basedOn w:val="a"/>
    <w:link w:val="a6"/>
    <w:uiPriority w:val="99"/>
    <w:unhideWhenUsed/>
    <w:rsid w:val="009D3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kv40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E82D6-6D98-4436-80A9-D7763DE4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3894</Words>
  <Characters>22198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Ds_40</dc:creator>
  <cp:lastModifiedBy>Home</cp:lastModifiedBy>
  <cp:revision>5</cp:revision>
  <dcterms:created xsi:type="dcterms:W3CDTF">2019-10-27T19:05:00Z</dcterms:created>
  <dcterms:modified xsi:type="dcterms:W3CDTF">2019-10-27T19:40:00Z</dcterms:modified>
</cp:coreProperties>
</file>